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299" w:rsidRDefault="00ED6299" w:rsidP="005F2E6B">
      <w:pPr>
        <w:spacing w:line="276" w:lineRule="auto"/>
        <w:jc w:val="center"/>
        <w:rPr>
          <w:highlight w:val="yellow"/>
        </w:rPr>
      </w:pPr>
      <w:r>
        <w:rPr>
          <w:noProof/>
        </w:rPr>
        <w:drawing>
          <wp:inline distT="0" distB="0" distL="0" distR="0">
            <wp:extent cx="5943600" cy="1709420"/>
            <wp:effectExtent l="19050" t="0" r="0" b="0"/>
            <wp:docPr id="1" name="Picture 0" descr="HKChildfirs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KChildfirst.gif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09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6299" w:rsidRDefault="00ED6299" w:rsidP="005F2E6B">
      <w:pPr>
        <w:spacing w:line="276" w:lineRule="auto"/>
        <w:rPr>
          <w:highlight w:val="yellow"/>
        </w:rPr>
      </w:pPr>
    </w:p>
    <w:p w:rsidR="005F2E6B" w:rsidRDefault="005F2E6B" w:rsidP="005F2E6B">
      <w:pPr>
        <w:spacing w:line="276" w:lineRule="auto"/>
        <w:rPr>
          <w:highlight w:val="yellow"/>
        </w:rPr>
      </w:pPr>
    </w:p>
    <w:p w:rsidR="005F2E6B" w:rsidRPr="005F2E6B" w:rsidRDefault="005F2E6B" w:rsidP="005F2E6B">
      <w:pPr>
        <w:spacing w:line="276" w:lineRule="auto"/>
        <w:rPr>
          <w:rFonts w:ascii="Georgia" w:hAnsi="Georgia"/>
          <w:highlight w:val="yellow"/>
        </w:rPr>
      </w:pPr>
    </w:p>
    <w:p w:rsidR="000E4B5C" w:rsidRPr="005F2E6B" w:rsidRDefault="00B9662F" w:rsidP="005F2E6B">
      <w:pPr>
        <w:spacing w:line="276" w:lineRule="auto"/>
        <w:jc w:val="right"/>
        <w:rPr>
          <w:rFonts w:ascii="Georgia" w:hAnsi="Georgia"/>
        </w:rPr>
      </w:pPr>
      <w:r w:rsidRPr="005F2E6B">
        <w:rPr>
          <w:rFonts w:ascii="Georgia" w:hAnsi="Georgia"/>
          <w:highlight w:val="yellow"/>
        </w:rPr>
        <w:t xml:space="preserve">Month </w:t>
      </w:r>
      <w:r w:rsidR="00EC2C4F" w:rsidRPr="005F2E6B">
        <w:rPr>
          <w:rFonts w:ascii="Georgia" w:hAnsi="Georgia"/>
          <w:highlight w:val="yellow"/>
        </w:rPr>
        <w:t>XX</w:t>
      </w:r>
      <w:r w:rsidR="0072310A" w:rsidRPr="005F2E6B">
        <w:rPr>
          <w:rFonts w:ascii="Georgia" w:hAnsi="Georgia"/>
          <w:highlight w:val="yellow"/>
        </w:rPr>
        <w:t>, 2017</w:t>
      </w:r>
    </w:p>
    <w:p w:rsidR="00FA7928" w:rsidRPr="005F2E6B" w:rsidRDefault="00FA7928" w:rsidP="005F2E6B">
      <w:pPr>
        <w:spacing w:line="276" w:lineRule="auto"/>
        <w:rPr>
          <w:rFonts w:ascii="Georgia" w:hAnsi="Georgia"/>
        </w:rPr>
      </w:pPr>
    </w:p>
    <w:p w:rsidR="005F2E6B" w:rsidRPr="005F2E6B" w:rsidRDefault="005F2E6B" w:rsidP="005F2E6B">
      <w:pPr>
        <w:spacing w:line="276" w:lineRule="auto"/>
        <w:rPr>
          <w:rFonts w:ascii="Georgia" w:hAnsi="Georgia"/>
        </w:rPr>
      </w:pPr>
    </w:p>
    <w:p w:rsidR="005F2E6B" w:rsidRPr="005F2E6B" w:rsidRDefault="005F2E6B" w:rsidP="005F2E6B">
      <w:pPr>
        <w:spacing w:line="276" w:lineRule="auto"/>
        <w:rPr>
          <w:rFonts w:ascii="Georgia" w:hAnsi="Georgia"/>
        </w:rPr>
      </w:pPr>
    </w:p>
    <w:p w:rsidR="00F316B8" w:rsidRPr="005F2E6B" w:rsidRDefault="00417DAB" w:rsidP="005F2E6B">
      <w:pPr>
        <w:spacing w:line="276" w:lineRule="auto"/>
        <w:rPr>
          <w:rFonts w:ascii="Georgia" w:hAnsi="Georgia"/>
        </w:rPr>
      </w:pPr>
      <w:r w:rsidRPr="005F2E6B">
        <w:rPr>
          <w:rFonts w:ascii="Georgia" w:hAnsi="Georgia"/>
        </w:rPr>
        <w:t xml:space="preserve">Honorable </w:t>
      </w:r>
      <w:r w:rsidR="00CF663F" w:rsidRPr="005F2E6B">
        <w:rPr>
          <w:rFonts w:ascii="Georgia" w:hAnsi="Georgia"/>
          <w:highlight w:val="yellow"/>
        </w:rPr>
        <w:t>Mayor</w:t>
      </w:r>
      <w:r w:rsidR="00C03AB4" w:rsidRPr="005F2E6B">
        <w:rPr>
          <w:rFonts w:ascii="Georgia" w:hAnsi="Georgia"/>
          <w:highlight w:val="yellow"/>
        </w:rPr>
        <w:t xml:space="preserve"> X</w:t>
      </w:r>
      <w:r w:rsidR="00EC5F73" w:rsidRPr="005F2E6B">
        <w:rPr>
          <w:rFonts w:ascii="Georgia" w:hAnsi="Georgia"/>
        </w:rPr>
        <w:t xml:space="preserve"> </w:t>
      </w:r>
      <w:r w:rsidR="00CF663F" w:rsidRPr="005F2E6B">
        <w:rPr>
          <w:rFonts w:ascii="Georgia" w:hAnsi="Georgia"/>
        </w:rPr>
        <w:t xml:space="preserve">and </w:t>
      </w:r>
      <w:r w:rsidRPr="005F2E6B">
        <w:rPr>
          <w:rFonts w:ascii="Georgia" w:hAnsi="Georgia"/>
        </w:rPr>
        <w:t xml:space="preserve">Members of the </w:t>
      </w:r>
      <w:r w:rsidR="00CF663F" w:rsidRPr="005F2E6B">
        <w:rPr>
          <w:rFonts w:ascii="Georgia" w:hAnsi="Georgia"/>
        </w:rPr>
        <w:t>City Council:</w:t>
      </w:r>
    </w:p>
    <w:p w:rsidR="00903249" w:rsidRPr="005F2E6B" w:rsidRDefault="00903249" w:rsidP="005F2E6B">
      <w:pPr>
        <w:spacing w:line="276" w:lineRule="auto"/>
        <w:rPr>
          <w:rFonts w:ascii="Georgia" w:hAnsi="Georgia"/>
        </w:rPr>
      </w:pPr>
    </w:p>
    <w:p w:rsidR="0010208A" w:rsidRPr="005F2E6B" w:rsidRDefault="00EC2C4F" w:rsidP="005F2E6B">
      <w:pPr>
        <w:spacing w:line="276" w:lineRule="auto"/>
        <w:rPr>
          <w:rFonts w:ascii="Georgia" w:hAnsi="Georgia"/>
        </w:rPr>
      </w:pPr>
      <w:r w:rsidRPr="005F2E6B">
        <w:rPr>
          <w:rFonts w:ascii="Georgia" w:hAnsi="Georgia"/>
        </w:rPr>
        <w:t xml:space="preserve">Having Kids, a nonprofit organization that advocates for </w:t>
      </w:r>
      <w:r w:rsidR="001C49BF" w:rsidRPr="005F2E6B">
        <w:rPr>
          <w:rFonts w:ascii="Georgia" w:hAnsi="Georgia"/>
        </w:rPr>
        <w:t>smaller</w:t>
      </w:r>
      <w:r w:rsidR="005F2E43" w:rsidRPr="005F2E6B">
        <w:rPr>
          <w:rFonts w:ascii="Georgia" w:hAnsi="Georgia"/>
        </w:rPr>
        <w:t xml:space="preserve"> and </w:t>
      </w:r>
      <w:r w:rsidR="001C49BF" w:rsidRPr="005F2E6B">
        <w:rPr>
          <w:rFonts w:ascii="Georgia" w:hAnsi="Georgia"/>
        </w:rPr>
        <w:t>sustainable</w:t>
      </w:r>
      <w:r w:rsidR="00863E9B" w:rsidRPr="005F2E6B">
        <w:rPr>
          <w:rFonts w:ascii="Georgia" w:hAnsi="Georgia"/>
        </w:rPr>
        <w:t xml:space="preserve"> families</w:t>
      </w:r>
      <w:r w:rsidRPr="005F2E6B">
        <w:rPr>
          <w:rFonts w:ascii="Georgia" w:hAnsi="Georgia"/>
        </w:rPr>
        <w:t>,</w:t>
      </w:r>
      <w:r w:rsidR="00B51B02" w:rsidRPr="005F2E6B">
        <w:rPr>
          <w:rFonts w:ascii="Georgia" w:hAnsi="Georgia"/>
        </w:rPr>
        <w:t xml:space="preserve"> </w:t>
      </w:r>
      <w:r w:rsidR="005F2E43" w:rsidRPr="005F2E6B">
        <w:rPr>
          <w:rFonts w:ascii="Georgia" w:hAnsi="Georgia"/>
        </w:rPr>
        <w:t xml:space="preserve">is </w:t>
      </w:r>
      <w:r w:rsidR="00B51B02" w:rsidRPr="005F2E6B">
        <w:rPr>
          <w:rFonts w:ascii="Georgia" w:hAnsi="Georgia"/>
        </w:rPr>
        <w:t xml:space="preserve">urging local governments around the United States to take effective action to respond to climate change. </w:t>
      </w:r>
      <w:r w:rsidR="00131C0A" w:rsidRPr="005F2E6B">
        <w:rPr>
          <w:rFonts w:ascii="Georgia" w:hAnsi="Georgia"/>
        </w:rPr>
        <w:t xml:space="preserve">We hope </w:t>
      </w:r>
      <w:r w:rsidR="00B51B02" w:rsidRPr="005F2E6B">
        <w:rPr>
          <w:rFonts w:ascii="Georgia" w:hAnsi="Georgia"/>
        </w:rPr>
        <w:t>you</w:t>
      </w:r>
      <w:r w:rsidR="005F2E43" w:rsidRPr="005F2E6B">
        <w:rPr>
          <w:rFonts w:ascii="Georgia" w:hAnsi="Georgia"/>
        </w:rPr>
        <w:t xml:space="preserve"> </w:t>
      </w:r>
      <w:r w:rsidR="0047497C" w:rsidRPr="005F2E6B">
        <w:rPr>
          <w:rFonts w:ascii="Georgia" w:hAnsi="Georgia"/>
        </w:rPr>
        <w:t>will</w:t>
      </w:r>
      <w:r w:rsidR="00084832" w:rsidRPr="005F2E6B">
        <w:rPr>
          <w:rFonts w:ascii="Georgia" w:hAnsi="Georgia"/>
        </w:rPr>
        <w:t xml:space="preserve"> </w:t>
      </w:r>
      <w:r w:rsidR="00651D61" w:rsidRPr="005F2E6B">
        <w:rPr>
          <w:rFonts w:ascii="Georgia" w:hAnsi="Georgia"/>
        </w:rPr>
        <w:t xml:space="preserve">consider </w:t>
      </w:r>
      <w:r w:rsidR="00914A91" w:rsidRPr="005F2E6B">
        <w:rPr>
          <w:rFonts w:ascii="Georgia" w:hAnsi="Georgia"/>
        </w:rPr>
        <w:t>incorporating</w:t>
      </w:r>
      <w:r w:rsidR="005F2E43" w:rsidRPr="005F2E6B">
        <w:rPr>
          <w:rFonts w:ascii="Georgia" w:hAnsi="Georgia"/>
        </w:rPr>
        <w:t xml:space="preserve"> in your </w:t>
      </w:r>
      <w:r w:rsidR="009223B0" w:rsidRPr="005F2E6B">
        <w:rPr>
          <w:rFonts w:ascii="Georgia" w:hAnsi="Georgia"/>
        </w:rPr>
        <w:t xml:space="preserve">official </w:t>
      </w:r>
      <w:r w:rsidR="005F2E43" w:rsidRPr="005F2E6B">
        <w:rPr>
          <w:rFonts w:ascii="Georgia" w:hAnsi="Georgia"/>
        </w:rPr>
        <w:t>response to climate change</w:t>
      </w:r>
      <w:r w:rsidR="00914A91" w:rsidRPr="005F2E6B">
        <w:rPr>
          <w:rFonts w:ascii="Georgia" w:hAnsi="Georgia"/>
        </w:rPr>
        <w:t xml:space="preserve"> </w:t>
      </w:r>
      <w:r w:rsidR="00B51B02" w:rsidRPr="005F2E6B">
        <w:rPr>
          <w:rFonts w:ascii="Georgia" w:hAnsi="Georgia"/>
        </w:rPr>
        <w:t>what could be the most effective but</w:t>
      </w:r>
      <w:r w:rsidR="0010208A" w:rsidRPr="005F2E6B">
        <w:rPr>
          <w:rFonts w:ascii="Georgia" w:hAnsi="Georgia"/>
        </w:rPr>
        <w:t xml:space="preserve"> underutilized</w:t>
      </w:r>
      <w:r w:rsidR="00B51B02" w:rsidRPr="005F2E6B">
        <w:rPr>
          <w:rFonts w:ascii="Georgia" w:hAnsi="Georgia"/>
        </w:rPr>
        <w:t xml:space="preserve"> tool</w:t>
      </w:r>
      <w:r w:rsidR="0010208A" w:rsidRPr="005F2E6B">
        <w:rPr>
          <w:rFonts w:ascii="Georgia" w:hAnsi="Georgia"/>
        </w:rPr>
        <w:t>: family planning</w:t>
      </w:r>
      <w:r w:rsidR="0063710F" w:rsidRPr="005F2E6B">
        <w:rPr>
          <w:rFonts w:ascii="Georgia" w:hAnsi="Georgia"/>
        </w:rPr>
        <w:t>.</w:t>
      </w:r>
    </w:p>
    <w:p w:rsidR="0010208A" w:rsidRPr="005F2E6B" w:rsidRDefault="0010208A" w:rsidP="005F2E6B">
      <w:pPr>
        <w:spacing w:line="276" w:lineRule="auto"/>
        <w:rPr>
          <w:rFonts w:ascii="Georgia" w:hAnsi="Georgia"/>
        </w:rPr>
      </w:pPr>
    </w:p>
    <w:p w:rsidR="000A391A" w:rsidRPr="005F2E6B" w:rsidRDefault="0010208A" w:rsidP="005F2E6B">
      <w:pPr>
        <w:spacing w:line="276" w:lineRule="auto"/>
        <w:rPr>
          <w:rFonts w:ascii="Georgia" w:eastAsia="Times New Roman" w:hAnsi="Georgia"/>
        </w:rPr>
      </w:pPr>
      <w:r w:rsidRPr="005F2E6B">
        <w:rPr>
          <w:rFonts w:ascii="Georgia" w:hAnsi="Georgia"/>
        </w:rPr>
        <w:t>S</w:t>
      </w:r>
      <w:r w:rsidR="00651D61" w:rsidRPr="005F2E6B">
        <w:rPr>
          <w:rFonts w:ascii="Georgia" w:hAnsi="Georgia"/>
        </w:rPr>
        <w:t>t</w:t>
      </w:r>
      <w:r w:rsidR="00A633D7" w:rsidRPr="005F2E6B">
        <w:rPr>
          <w:rFonts w:ascii="Georgia" w:hAnsi="Georgia"/>
        </w:rPr>
        <w:t xml:space="preserve">udies have repeatedly shown that </w:t>
      </w:r>
      <w:r w:rsidR="008C15CE" w:rsidRPr="005F2E6B">
        <w:rPr>
          <w:rFonts w:ascii="Georgia" w:hAnsi="Georgia"/>
        </w:rPr>
        <w:t xml:space="preserve">family planning </w:t>
      </w:r>
      <w:r w:rsidR="00A633D7" w:rsidRPr="005F2E6B">
        <w:rPr>
          <w:rFonts w:ascii="Georgia" w:hAnsi="Georgia"/>
        </w:rPr>
        <w:t xml:space="preserve">is </w:t>
      </w:r>
      <w:r w:rsidR="00382A32" w:rsidRPr="005F2E6B">
        <w:rPr>
          <w:rFonts w:ascii="Georgia" w:hAnsi="Georgia"/>
        </w:rPr>
        <w:t xml:space="preserve">the </w:t>
      </w:r>
      <w:r w:rsidR="00A633D7" w:rsidRPr="005F2E6B">
        <w:rPr>
          <w:rFonts w:ascii="Georgia" w:eastAsia="Times New Roman" w:hAnsi="Georgia"/>
        </w:rPr>
        <w:t>most effective means of mitigating climate change and its impacts.</w:t>
      </w:r>
      <w:r w:rsidR="00A633D7" w:rsidRPr="005F2E6B">
        <w:rPr>
          <w:rStyle w:val="FootnoteReference"/>
          <w:rFonts w:ascii="Georgia" w:eastAsia="Times New Roman" w:hAnsi="Georgia"/>
        </w:rPr>
        <w:footnoteReference w:id="1"/>
      </w:r>
      <w:r w:rsidR="00A633D7" w:rsidRPr="005F2E6B">
        <w:rPr>
          <w:rFonts w:ascii="Georgia" w:eastAsia="Times New Roman" w:hAnsi="Georgia"/>
        </w:rPr>
        <w:t xml:space="preserve"> </w:t>
      </w:r>
      <w:r w:rsidR="00F9567C">
        <w:rPr>
          <w:rFonts w:ascii="Georgia" w:hAnsi="Georgia"/>
        </w:rPr>
        <w:t>For example, a</w:t>
      </w:r>
      <w:r w:rsidR="00C53961" w:rsidRPr="005F2E6B">
        <w:rPr>
          <w:rFonts w:ascii="Georgia" w:hAnsi="Georgia"/>
        </w:rPr>
        <w:t xml:space="preserve"> </w:t>
      </w:r>
      <w:r w:rsidR="00C53961" w:rsidRPr="005F2E6B">
        <w:rPr>
          <w:rFonts w:ascii="Georgia" w:eastAsia="Times New Roman" w:hAnsi="Georgia"/>
        </w:rPr>
        <w:t xml:space="preserve">study by statisticians at Oregon State University </w:t>
      </w:r>
      <w:r w:rsidR="00EB2EDD" w:rsidRPr="005F2E6B">
        <w:rPr>
          <w:rFonts w:ascii="Georgia" w:eastAsia="Times New Roman" w:hAnsi="Georgia"/>
        </w:rPr>
        <w:t>found that the greenhouse gas impact of having an additional child in the U.S.</w:t>
      </w:r>
      <w:r w:rsidR="00EC2C4F" w:rsidRPr="005F2E6B">
        <w:rPr>
          <w:rFonts w:ascii="Georgia" w:eastAsia="Times New Roman" w:hAnsi="Georgia"/>
        </w:rPr>
        <w:t xml:space="preserve"> is almost twenty</w:t>
      </w:r>
      <w:r w:rsidR="00C53961" w:rsidRPr="005F2E6B">
        <w:rPr>
          <w:rFonts w:ascii="Georgia" w:eastAsia="Times New Roman" w:hAnsi="Georgia"/>
        </w:rPr>
        <w:t xml:space="preserve"> times </w:t>
      </w:r>
      <w:r w:rsidR="00633CFC" w:rsidRPr="005F2E6B">
        <w:rPr>
          <w:rFonts w:ascii="Georgia" w:eastAsia="Times New Roman" w:hAnsi="Georgia"/>
        </w:rPr>
        <w:t xml:space="preserve">greater </w:t>
      </w:r>
      <w:r w:rsidR="00C53961" w:rsidRPr="005F2E6B">
        <w:rPr>
          <w:rFonts w:ascii="Georgia" w:hAnsi="Georgia"/>
        </w:rPr>
        <w:t>than</w:t>
      </w:r>
      <w:r w:rsidR="004F0FDB" w:rsidRPr="005F2E6B">
        <w:rPr>
          <w:rFonts w:ascii="Georgia" w:eastAsia="Times New Roman" w:hAnsi="Georgia"/>
        </w:rPr>
        <w:t xml:space="preserve"> </w:t>
      </w:r>
      <w:r w:rsidR="00914A91" w:rsidRPr="005F2E6B">
        <w:rPr>
          <w:rFonts w:ascii="Georgia" w:eastAsia="Times New Roman" w:hAnsi="Georgia"/>
        </w:rPr>
        <w:t xml:space="preserve">the savings from a </w:t>
      </w:r>
      <w:r w:rsidR="00A47666" w:rsidRPr="005F2E6B">
        <w:rPr>
          <w:rFonts w:ascii="Georgia" w:eastAsia="Times New Roman" w:hAnsi="Georgia"/>
        </w:rPr>
        <w:t>lifetime of recycling, reducing, and reusing</w:t>
      </w:r>
      <w:r w:rsidR="00914A91" w:rsidRPr="005F2E6B">
        <w:rPr>
          <w:rFonts w:ascii="Georgia" w:eastAsia="Times New Roman" w:hAnsi="Georgia"/>
        </w:rPr>
        <w:t xml:space="preserve">. They also found that </w:t>
      </w:r>
      <w:r w:rsidR="00BA6248" w:rsidRPr="005F2E6B">
        <w:rPr>
          <w:rFonts w:ascii="Georgia" w:eastAsia="Times New Roman" w:hAnsi="Georgia"/>
        </w:rPr>
        <w:t>e</w:t>
      </w:r>
      <w:r w:rsidR="004F0FDB" w:rsidRPr="005F2E6B">
        <w:rPr>
          <w:rFonts w:ascii="Georgia" w:eastAsia="Times New Roman" w:hAnsi="Georgia"/>
        </w:rPr>
        <w:t xml:space="preserve">ach child born in the </w:t>
      </w:r>
      <w:r w:rsidR="00822123" w:rsidRPr="005F2E6B">
        <w:rPr>
          <w:rFonts w:ascii="Georgia" w:eastAsia="Times New Roman" w:hAnsi="Georgia"/>
        </w:rPr>
        <w:t xml:space="preserve">U.S. </w:t>
      </w:r>
      <w:r w:rsidR="004F0FDB" w:rsidRPr="005F2E6B">
        <w:rPr>
          <w:rFonts w:ascii="Georgia" w:eastAsia="Times New Roman" w:hAnsi="Georgia"/>
        </w:rPr>
        <w:t>will add about 9,441 metric tons of carbon dioxide to the carbon legacy of an average parent.</w:t>
      </w:r>
      <w:r w:rsidR="00BA6248" w:rsidRPr="005F2E6B">
        <w:rPr>
          <w:rStyle w:val="FootnoteReference"/>
          <w:rFonts w:ascii="Georgia" w:eastAsia="Times New Roman" w:hAnsi="Georgia"/>
        </w:rPr>
        <w:footnoteReference w:id="2"/>
      </w:r>
      <w:r w:rsidR="00BA6248" w:rsidRPr="005F2E6B">
        <w:rPr>
          <w:rFonts w:ascii="Georgia" w:eastAsia="Times New Roman" w:hAnsi="Georgia"/>
        </w:rPr>
        <w:t xml:space="preserve"> </w:t>
      </w:r>
      <w:r w:rsidR="00EC2C4F" w:rsidRPr="005F2E6B">
        <w:rPr>
          <w:rFonts w:ascii="Georgia" w:eastAsia="Times New Roman" w:hAnsi="Georgia"/>
        </w:rPr>
        <w:t>The study concludes, “[c]</w:t>
      </w:r>
      <w:r w:rsidR="004F0FDB" w:rsidRPr="005F2E6B">
        <w:rPr>
          <w:rFonts w:ascii="Georgia" w:eastAsia="Times New Roman" w:hAnsi="Georgia"/>
        </w:rPr>
        <w:t xml:space="preserve">learly, </w:t>
      </w:r>
      <w:r w:rsidR="004F0FDB" w:rsidRPr="00F9567C">
        <w:rPr>
          <w:rFonts w:ascii="Georgia" w:eastAsia="Times New Roman" w:hAnsi="Georgia"/>
          <w:b/>
        </w:rPr>
        <w:t>the potential savings from reduced reproduction are huge compared to the savings that can be achieved by changes in lifestyle</w:t>
      </w:r>
      <w:r w:rsidR="004F0FDB" w:rsidRPr="005F2E6B">
        <w:rPr>
          <w:rFonts w:ascii="Georgia" w:eastAsia="Times New Roman" w:hAnsi="Georgia"/>
        </w:rPr>
        <w:t>.”</w:t>
      </w:r>
      <w:r w:rsidR="000A391A" w:rsidRPr="005F2E6B">
        <w:rPr>
          <w:rFonts w:ascii="Georgia" w:eastAsia="Times New Roman" w:hAnsi="Georgia"/>
        </w:rPr>
        <w:t xml:space="preserve"> </w:t>
      </w:r>
    </w:p>
    <w:p w:rsidR="008703DF" w:rsidRPr="005F2E6B" w:rsidRDefault="008703DF" w:rsidP="005F2E6B">
      <w:pPr>
        <w:spacing w:line="276" w:lineRule="auto"/>
        <w:rPr>
          <w:rFonts w:ascii="Georgia" w:eastAsia="Times New Roman" w:hAnsi="Georgia"/>
        </w:rPr>
      </w:pPr>
    </w:p>
    <w:p w:rsidR="00F9567C" w:rsidRDefault="00F9567C" w:rsidP="005F2E6B">
      <w:pPr>
        <w:spacing w:line="276" w:lineRule="auto"/>
        <w:rPr>
          <w:rFonts w:ascii="Georgia" w:hAnsi="Georgia"/>
        </w:rPr>
      </w:pPr>
    </w:p>
    <w:p w:rsidR="00B37D45" w:rsidRPr="005F2E6B" w:rsidRDefault="008703DF" w:rsidP="005F2E6B">
      <w:pPr>
        <w:spacing w:line="276" w:lineRule="auto"/>
        <w:rPr>
          <w:rFonts w:ascii="Georgia" w:hAnsi="Georgia"/>
        </w:rPr>
      </w:pPr>
      <w:r w:rsidRPr="005F2E6B">
        <w:rPr>
          <w:rFonts w:ascii="Georgia" w:hAnsi="Georgia"/>
        </w:rPr>
        <w:t>Yet the United States has the highest fertility rate of any industrialized country</w:t>
      </w:r>
      <w:r w:rsidR="00B51B02" w:rsidRPr="005F2E6B">
        <w:rPr>
          <w:rFonts w:ascii="Georgia" w:hAnsi="Georgia"/>
        </w:rPr>
        <w:t xml:space="preserve">, and because of its high level of consumption is a </w:t>
      </w:r>
      <w:r w:rsidR="00B37D45" w:rsidRPr="005F2E6B">
        <w:rPr>
          <w:rFonts w:ascii="Georgia" w:hAnsi="Georgia"/>
        </w:rPr>
        <w:t xml:space="preserve">much </w:t>
      </w:r>
      <w:r w:rsidR="00B51B02" w:rsidRPr="005F2E6B">
        <w:rPr>
          <w:rFonts w:ascii="Georgia" w:hAnsi="Georgia"/>
        </w:rPr>
        <w:t>greater contributor to climate change than developing countries with higher fertility rates</w:t>
      </w:r>
      <w:r w:rsidR="00914A91" w:rsidRPr="005F2E6B">
        <w:rPr>
          <w:rFonts w:ascii="Georgia" w:hAnsi="Georgia"/>
        </w:rPr>
        <w:t>.</w:t>
      </w:r>
      <w:r w:rsidR="00B37D45" w:rsidRPr="005F2E6B">
        <w:rPr>
          <w:rFonts w:ascii="Georgia" w:hAnsi="Georgia"/>
        </w:rPr>
        <w:t xml:space="preserve"> </w:t>
      </w:r>
      <w:r w:rsidR="005F2E43" w:rsidRPr="005F2E6B">
        <w:rPr>
          <w:rFonts w:ascii="Georgia" w:hAnsi="Georgia"/>
        </w:rPr>
        <w:t>Moreover, o</w:t>
      </w:r>
      <w:r w:rsidR="00914A91" w:rsidRPr="005F2E6B">
        <w:rPr>
          <w:rFonts w:ascii="Georgia" w:hAnsi="Georgia"/>
        </w:rPr>
        <w:t>ver</w:t>
      </w:r>
      <w:r w:rsidRPr="005F2E6B">
        <w:rPr>
          <w:rFonts w:ascii="Georgia" w:hAnsi="Georgia"/>
        </w:rPr>
        <w:t xml:space="preserve"> half of United States pregnancies are unplanned</w:t>
      </w:r>
      <w:r w:rsidR="00B37D45" w:rsidRPr="005F2E6B">
        <w:rPr>
          <w:rFonts w:ascii="Georgia" w:hAnsi="Georgia"/>
        </w:rPr>
        <w:t>,</w:t>
      </w:r>
      <w:r w:rsidRPr="005F2E6B">
        <w:rPr>
          <w:rStyle w:val="FootnoteReference"/>
          <w:rFonts w:ascii="Georgia" w:hAnsi="Georgia"/>
        </w:rPr>
        <w:footnoteReference w:id="3"/>
      </w:r>
      <w:r w:rsidR="00B37D45" w:rsidRPr="005F2E6B">
        <w:rPr>
          <w:rFonts w:ascii="Georgia" w:hAnsi="Georgia"/>
        </w:rPr>
        <w:t xml:space="preserve"> which</w:t>
      </w:r>
      <w:r w:rsidR="009223B0" w:rsidRPr="005F2E6B">
        <w:rPr>
          <w:rFonts w:ascii="Georgia" w:hAnsi="Georgia"/>
        </w:rPr>
        <w:t xml:space="preserve"> shows</w:t>
      </w:r>
      <w:bookmarkStart w:id="0" w:name="_GoBack"/>
      <w:bookmarkEnd w:id="0"/>
      <w:r w:rsidR="00914A91" w:rsidRPr="005F2E6B">
        <w:rPr>
          <w:rFonts w:ascii="Georgia" w:hAnsi="Georgia"/>
        </w:rPr>
        <w:t xml:space="preserve"> a pressing need for family planning </w:t>
      </w:r>
      <w:r w:rsidR="00B37D45" w:rsidRPr="005F2E6B">
        <w:rPr>
          <w:rFonts w:ascii="Georgia" w:hAnsi="Georgia"/>
        </w:rPr>
        <w:t xml:space="preserve">policy reform and increased </w:t>
      </w:r>
      <w:r w:rsidR="00914A91" w:rsidRPr="005F2E6B">
        <w:rPr>
          <w:rFonts w:ascii="Georgia" w:hAnsi="Georgia"/>
        </w:rPr>
        <w:t>services.</w:t>
      </w:r>
    </w:p>
    <w:p w:rsidR="00B37D45" w:rsidRPr="005F2E6B" w:rsidRDefault="00B37D45" w:rsidP="005F2E6B">
      <w:pPr>
        <w:spacing w:line="276" w:lineRule="auto"/>
        <w:rPr>
          <w:rFonts w:ascii="Georgia" w:hAnsi="Georgia"/>
        </w:rPr>
      </w:pPr>
    </w:p>
    <w:p w:rsidR="00B37D45" w:rsidRPr="005F2E6B" w:rsidRDefault="00B37D45" w:rsidP="005F2E6B">
      <w:pPr>
        <w:spacing w:line="276" w:lineRule="auto"/>
        <w:rPr>
          <w:rFonts w:ascii="Georgia" w:hAnsi="Georgia"/>
        </w:rPr>
      </w:pPr>
      <w:r w:rsidRPr="005F2E6B">
        <w:rPr>
          <w:rFonts w:ascii="Georgia" w:hAnsi="Georgia"/>
        </w:rPr>
        <w:t xml:space="preserve">As such, we are urging you to consider </w:t>
      </w:r>
    </w:p>
    <w:p w:rsidR="00DF025D" w:rsidRPr="005F2E6B" w:rsidRDefault="00DF025D" w:rsidP="005F2E6B">
      <w:pPr>
        <w:spacing w:line="276" w:lineRule="auto"/>
        <w:rPr>
          <w:rFonts w:ascii="Georgia" w:hAnsi="Georgia"/>
          <w:b/>
          <w:bCs/>
        </w:rPr>
      </w:pPr>
    </w:p>
    <w:p w:rsidR="00023492" w:rsidRPr="005F2E6B" w:rsidRDefault="007B52CA" w:rsidP="005F2E6B">
      <w:pPr>
        <w:pStyle w:val="ListParagraph"/>
        <w:numPr>
          <w:ilvl w:val="0"/>
          <w:numId w:val="1"/>
        </w:numPr>
        <w:spacing w:line="276" w:lineRule="auto"/>
        <w:rPr>
          <w:rFonts w:ascii="Georgia" w:hAnsi="Georgia"/>
        </w:rPr>
      </w:pPr>
      <w:r w:rsidRPr="005F2E6B">
        <w:rPr>
          <w:rFonts w:ascii="Georgia" w:hAnsi="Georgia"/>
        </w:rPr>
        <w:t>Explicitly recognizing</w:t>
      </w:r>
      <w:r w:rsidR="00B37D45" w:rsidRPr="005F2E6B">
        <w:rPr>
          <w:rFonts w:ascii="Georgia" w:hAnsi="Georgia"/>
        </w:rPr>
        <w:t xml:space="preserve"> in your climate action plan</w:t>
      </w:r>
      <w:r w:rsidR="00F9567C">
        <w:rPr>
          <w:rFonts w:ascii="Georgia" w:hAnsi="Georgia"/>
        </w:rPr>
        <w:t xml:space="preserve"> – or elsewhere – </w:t>
      </w:r>
      <w:r w:rsidRPr="005F2E6B">
        <w:rPr>
          <w:rFonts w:ascii="Georgia" w:hAnsi="Georgia"/>
        </w:rPr>
        <w:t>the role family planning plays in climate change</w:t>
      </w:r>
      <w:r w:rsidR="00B37D45" w:rsidRPr="005F2E6B">
        <w:rPr>
          <w:rFonts w:ascii="Georgia" w:hAnsi="Georgia"/>
        </w:rPr>
        <w:t xml:space="preserve">; </w:t>
      </w:r>
    </w:p>
    <w:p w:rsidR="00BD5294" w:rsidRPr="005F2E6B" w:rsidRDefault="00BD5294" w:rsidP="005F2E6B">
      <w:pPr>
        <w:spacing w:line="276" w:lineRule="auto"/>
        <w:rPr>
          <w:rFonts w:ascii="Georgia" w:hAnsi="Georgia"/>
        </w:rPr>
      </w:pPr>
    </w:p>
    <w:p w:rsidR="00347889" w:rsidRPr="005F2E6B" w:rsidRDefault="005F2E43" w:rsidP="005F2E6B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ascii="Georgia" w:hAnsi="Georgia"/>
          <w:lang w:eastAsia="ja-JP"/>
        </w:rPr>
      </w:pPr>
      <w:r w:rsidRPr="005F2E6B">
        <w:rPr>
          <w:rFonts w:ascii="Georgia" w:hAnsi="Georgia"/>
          <w:lang w:eastAsia="ja-JP"/>
        </w:rPr>
        <w:t>Implementing, in your family planning programming or elsewhere, any</w:t>
      </w:r>
      <w:r w:rsidR="007B52CA" w:rsidRPr="005F2E6B">
        <w:rPr>
          <w:rFonts w:ascii="Georgia" w:hAnsi="Georgia"/>
          <w:lang w:eastAsia="ja-JP"/>
        </w:rPr>
        <w:t xml:space="preserve"> family planning model that promotes </w:t>
      </w:r>
      <w:r w:rsidR="00DB491D" w:rsidRPr="00DB491D">
        <w:rPr>
          <w:rFonts w:ascii="Georgia" w:hAnsi="Georgia"/>
          <w:lang w:eastAsia="ja-JP"/>
        </w:rPr>
        <w:t>smaller, more sustainable, and more equitable families</w:t>
      </w:r>
      <w:r w:rsidR="00DB491D">
        <w:rPr>
          <w:rFonts w:ascii="Georgia" w:hAnsi="Georgia"/>
          <w:lang w:eastAsia="ja-JP"/>
        </w:rPr>
        <w:t xml:space="preserve"> that provide every child a fair start</w:t>
      </w:r>
      <w:r w:rsidR="00F9567C">
        <w:rPr>
          <w:rFonts w:ascii="Georgia" w:hAnsi="Georgia"/>
          <w:lang w:eastAsia="ja-JP"/>
        </w:rPr>
        <w:t>.</w:t>
      </w:r>
      <w:r w:rsidR="00B37D45" w:rsidRPr="005F2E6B">
        <w:rPr>
          <w:rFonts w:ascii="Georgia" w:hAnsi="Georgia"/>
          <w:lang w:eastAsia="ja-JP"/>
        </w:rPr>
        <w:t xml:space="preserve"> </w:t>
      </w:r>
      <w:r w:rsidR="007B52CA" w:rsidRPr="005F2E6B">
        <w:rPr>
          <w:rFonts w:ascii="Georgia" w:hAnsi="Georgia"/>
          <w:lang w:eastAsia="ja-JP"/>
        </w:rPr>
        <w:t xml:space="preserve"> </w:t>
      </w:r>
    </w:p>
    <w:p w:rsidR="009223B0" w:rsidRPr="005F2E6B" w:rsidRDefault="009223B0" w:rsidP="005F2E6B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/>
          <w:lang w:eastAsia="ja-JP"/>
        </w:rPr>
      </w:pPr>
    </w:p>
    <w:p w:rsidR="005F2E43" w:rsidRPr="005F2E6B" w:rsidRDefault="005F2E43" w:rsidP="005F2E6B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/>
          <w:lang w:eastAsia="ja-JP"/>
        </w:rPr>
      </w:pPr>
      <w:r w:rsidRPr="005F2E6B">
        <w:rPr>
          <w:rFonts w:ascii="Georgia" w:hAnsi="Georgia"/>
          <w:lang w:eastAsia="ja-JP"/>
        </w:rPr>
        <w:t>If you are interested and require more information</w:t>
      </w:r>
      <w:r w:rsidR="009C037E">
        <w:rPr>
          <w:rFonts w:ascii="Georgia" w:hAnsi="Georgia"/>
          <w:lang w:eastAsia="ja-JP"/>
        </w:rPr>
        <w:t>,</w:t>
      </w:r>
      <w:r w:rsidRPr="005F2E6B">
        <w:rPr>
          <w:rFonts w:ascii="Georgia" w:hAnsi="Georgia"/>
          <w:lang w:eastAsia="ja-JP"/>
        </w:rPr>
        <w:t xml:space="preserve"> please</w:t>
      </w:r>
      <w:r w:rsidR="009C037E">
        <w:rPr>
          <w:rFonts w:ascii="Georgia" w:hAnsi="Georgia"/>
          <w:lang w:eastAsia="ja-JP"/>
        </w:rPr>
        <w:t xml:space="preserve"> see our draft white paper (</w:t>
      </w:r>
      <w:hyperlink r:id="rId9" w:history="1">
        <w:r w:rsidR="009C037E" w:rsidRPr="009C037E">
          <w:rPr>
            <w:rStyle w:val="Hyperlink"/>
            <w:rFonts w:ascii="Georgia" w:hAnsi="Georgia"/>
            <w:lang w:eastAsia="ja-JP"/>
          </w:rPr>
          <w:t>bit.ly/HKWhitePaper</w:t>
        </w:r>
      </w:hyperlink>
      <w:r w:rsidR="009C037E">
        <w:rPr>
          <w:rFonts w:ascii="Georgia" w:hAnsi="Georgia"/>
          <w:lang w:eastAsia="ja-JP"/>
        </w:rPr>
        <w:t xml:space="preserve">), and/or </w:t>
      </w:r>
      <w:r w:rsidRPr="005F2E6B">
        <w:rPr>
          <w:rFonts w:ascii="Georgia" w:hAnsi="Georgia"/>
          <w:lang w:eastAsia="ja-JP"/>
        </w:rPr>
        <w:t xml:space="preserve">contact Having Kids at </w:t>
      </w:r>
      <w:hyperlink r:id="rId10" w:history="1">
        <w:r w:rsidRPr="005F2E6B">
          <w:rPr>
            <w:rStyle w:val="Hyperlink"/>
            <w:rFonts w:ascii="Georgia" w:hAnsi="Georgia"/>
            <w:lang w:eastAsia="ja-JP"/>
          </w:rPr>
          <w:t>Info@HavingKids.org</w:t>
        </w:r>
      </w:hyperlink>
      <w:r w:rsidRPr="005F2E6B">
        <w:rPr>
          <w:rFonts w:ascii="Georgia" w:hAnsi="Georgia"/>
          <w:lang w:eastAsia="ja-JP"/>
        </w:rPr>
        <w:t xml:space="preserve"> </w:t>
      </w:r>
    </w:p>
    <w:p w:rsidR="005F2E43" w:rsidRPr="005F2E6B" w:rsidRDefault="005F2E43" w:rsidP="005F2E6B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/>
          <w:lang w:eastAsia="ja-JP"/>
        </w:rPr>
      </w:pPr>
    </w:p>
    <w:p w:rsidR="005F2E6B" w:rsidRPr="005F2E6B" w:rsidRDefault="005F2E6B" w:rsidP="005F2E6B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/>
          <w:lang w:eastAsia="ja-JP"/>
        </w:rPr>
      </w:pPr>
    </w:p>
    <w:p w:rsidR="00B37D45" w:rsidRPr="005F2E6B" w:rsidRDefault="00B37D45" w:rsidP="005F2E6B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/>
        </w:rPr>
      </w:pPr>
      <w:r w:rsidRPr="005F2E6B">
        <w:rPr>
          <w:rFonts w:ascii="Georgia" w:hAnsi="Georgia"/>
        </w:rPr>
        <w:t xml:space="preserve">Thank you for your time and consideration. </w:t>
      </w:r>
    </w:p>
    <w:p w:rsidR="00B37D45" w:rsidRPr="005F2E6B" w:rsidRDefault="00B37D45" w:rsidP="005F2E6B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/>
        </w:rPr>
      </w:pPr>
    </w:p>
    <w:p w:rsidR="005F2E6B" w:rsidRPr="005F2E6B" w:rsidRDefault="005F2E6B" w:rsidP="005F2E6B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/>
        </w:rPr>
      </w:pPr>
    </w:p>
    <w:p w:rsidR="005F2E6B" w:rsidRPr="005F2E6B" w:rsidRDefault="005F2E6B" w:rsidP="005F2E6B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/>
        </w:rPr>
      </w:pPr>
    </w:p>
    <w:p w:rsidR="00B37D45" w:rsidRPr="005F2E6B" w:rsidRDefault="00B37D45" w:rsidP="005F2E6B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/>
        </w:rPr>
      </w:pPr>
      <w:r w:rsidRPr="005F2E6B">
        <w:rPr>
          <w:rFonts w:ascii="Georgia" w:hAnsi="Georgia"/>
        </w:rPr>
        <w:t>Sincerely,</w:t>
      </w:r>
    </w:p>
    <w:p w:rsidR="00B37D45" w:rsidRPr="005F2E6B" w:rsidRDefault="00B37D45" w:rsidP="005F2E6B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/>
        </w:rPr>
      </w:pPr>
    </w:p>
    <w:p w:rsidR="00B37D45" w:rsidRPr="005F2E6B" w:rsidRDefault="00B37D45" w:rsidP="005F2E6B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/>
        </w:rPr>
      </w:pPr>
    </w:p>
    <w:p w:rsidR="00B37D45" w:rsidRPr="005F2E6B" w:rsidRDefault="005F2E6B" w:rsidP="005F2E6B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/>
        </w:rPr>
      </w:pPr>
      <w:r w:rsidRPr="005F2E6B">
        <w:rPr>
          <w:rFonts w:ascii="Georgia" w:hAnsi="Georgia"/>
          <w:highlight w:val="yellow"/>
        </w:rPr>
        <w:t>signature</w:t>
      </w:r>
    </w:p>
    <w:p w:rsidR="005F2E6B" w:rsidRPr="005F2E6B" w:rsidRDefault="005F2E6B" w:rsidP="005F2E6B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/>
        </w:rPr>
      </w:pPr>
    </w:p>
    <w:p w:rsidR="00B37D45" w:rsidRPr="005F2E6B" w:rsidRDefault="00B37D45" w:rsidP="005F2E6B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/>
        </w:rPr>
      </w:pPr>
      <w:r w:rsidRPr="005F2E6B">
        <w:rPr>
          <w:rFonts w:ascii="Georgia" w:hAnsi="Georgia"/>
        </w:rPr>
        <w:t xml:space="preserve">Having Kids Advocate </w:t>
      </w:r>
    </w:p>
    <w:p w:rsidR="00B37D45" w:rsidRPr="005F2E6B" w:rsidRDefault="00B37D45" w:rsidP="005F2E6B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/>
        </w:rPr>
      </w:pPr>
    </w:p>
    <w:p w:rsidR="00B37D45" w:rsidRPr="005F2E6B" w:rsidRDefault="00B37D45" w:rsidP="005F2E6B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/>
        </w:rPr>
      </w:pPr>
      <w:r w:rsidRPr="005F2E6B">
        <w:rPr>
          <w:rFonts w:ascii="Georgia" w:hAnsi="Georgia"/>
          <w:highlight w:val="yellow"/>
        </w:rPr>
        <w:t>Address, etc.</w:t>
      </w:r>
      <w:r w:rsidRPr="005F2E6B">
        <w:rPr>
          <w:rFonts w:ascii="Georgia" w:hAnsi="Georgia"/>
        </w:rPr>
        <w:t xml:space="preserve"> </w:t>
      </w:r>
    </w:p>
    <w:p w:rsidR="005F2E6B" w:rsidRPr="005F2E6B" w:rsidRDefault="005F2E6B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/>
        </w:rPr>
      </w:pPr>
    </w:p>
    <w:sectPr w:rsidR="005F2E6B" w:rsidRPr="005F2E6B" w:rsidSect="00A84F59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7191" w:rsidRDefault="00787191" w:rsidP="00471928">
      <w:r>
        <w:separator/>
      </w:r>
    </w:p>
  </w:endnote>
  <w:endnote w:type="continuationSeparator" w:id="0">
    <w:p w:rsidR="00787191" w:rsidRDefault="00787191" w:rsidP="004719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7191" w:rsidRDefault="00787191" w:rsidP="00471928">
      <w:r>
        <w:separator/>
      </w:r>
    </w:p>
  </w:footnote>
  <w:footnote w:type="continuationSeparator" w:id="0">
    <w:p w:rsidR="00787191" w:rsidRDefault="00787191" w:rsidP="00471928">
      <w:r>
        <w:continuationSeparator/>
      </w:r>
    </w:p>
  </w:footnote>
  <w:footnote w:id="1">
    <w:p w:rsidR="00017EF1" w:rsidRPr="005F2E6B" w:rsidRDefault="00017EF1" w:rsidP="005A7BAD">
      <w:pPr>
        <w:pStyle w:val="FootnoteText"/>
        <w:rPr>
          <w:rFonts w:ascii="Georgia" w:hAnsi="Georgia"/>
        </w:rPr>
      </w:pPr>
      <w:r w:rsidRPr="005F2E6B">
        <w:rPr>
          <w:rStyle w:val="FootnoteReference"/>
          <w:rFonts w:ascii="Georgia" w:hAnsi="Georgia"/>
        </w:rPr>
        <w:footnoteRef/>
      </w:r>
      <w:r w:rsidRPr="005F2E6B">
        <w:rPr>
          <w:rFonts w:ascii="Georgia" w:hAnsi="Georgia"/>
        </w:rPr>
        <w:t xml:space="preserve"> </w:t>
      </w:r>
      <w:r w:rsidRPr="005F2E6B">
        <w:rPr>
          <w:rFonts w:ascii="Georgia" w:eastAsia="Times New Roman" w:hAnsi="Georgia"/>
          <w:sz w:val="20"/>
          <w:szCs w:val="20"/>
        </w:rPr>
        <w:t>Seth Wynes and Kimberly A Nicholas</w:t>
      </w:r>
      <w:r w:rsidRPr="005F2E6B">
        <w:rPr>
          <w:rFonts w:ascii="Georgia" w:hAnsi="Georgia"/>
          <w:sz w:val="20"/>
          <w:szCs w:val="20"/>
        </w:rPr>
        <w:t xml:space="preserve">, </w:t>
      </w:r>
      <w:r w:rsidRPr="005F2E6B">
        <w:rPr>
          <w:rFonts w:ascii="Georgia" w:eastAsia="Times New Roman" w:hAnsi="Georgia"/>
          <w:i/>
          <w:sz w:val="20"/>
          <w:szCs w:val="20"/>
        </w:rPr>
        <w:t>The climate mitigation gap: education and government recommendations miss the most effective individual actions.</w:t>
      </w:r>
      <w:r w:rsidRPr="005F2E6B">
        <w:rPr>
          <w:rFonts w:ascii="Georgia" w:hAnsi="Georgia"/>
          <w:sz w:val="20"/>
          <w:szCs w:val="20"/>
        </w:rPr>
        <w:t xml:space="preserve"> </w:t>
      </w:r>
      <w:r w:rsidRPr="005F2E6B">
        <w:rPr>
          <w:rFonts w:ascii="Georgia" w:hAnsi="Georgia"/>
          <w:smallCaps/>
          <w:sz w:val="20"/>
          <w:szCs w:val="20"/>
        </w:rPr>
        <w:t>12 Environ. Res. Lett 7</w:t>
      </w:r>
      <w:r w:rsidRPr="005F2E6B">
        <w:rPr>
          <w:rFonts w:ascii="Georgia" w:hAnsi="Georgia"/>
          <w:i/>
          <w:iCs/>
          <w:sz w:val="20"/>
          <w:szCs w:val="20"/>
        </w:rPr>
        <w:t>.</w:t>
      </w:r>
      <w:r w:rsidRPr="005F2E6B">
        <w:rPr>
          <w:rFonts w:ascii="Georgia" w:hAnsi="Georgia"/>
          <w:sz w:val="20"/>
          <w:szCs w:val="20"/>
        </w:rPr>
        <w:t xml:space="preserve"> (2017); </w:t>
      </w:r>
      <w:r w:rsidRPr="005F2E6B">
        <w:rPr>
          <w:rFonts w:ascii="Georgia" w:eastAsia="Times New Roman" w:hAnsi="Georgia"/>
          <w:sz w:val="20"/>
          <w:szCs w:val="20"/>
        </w:rPr>
        <w:t xml:space="preserve">Guillebaud, John, and Pip Hayes. </w:t>
      </w:r>
      <w:r w:rsidRPr="005F2E6B">
        <w:rPr>
          <w:rFonts w:ascii="Georgia" w:eastAsia="Times New Roman" w:hAnsi="Georgia"/>
          <w:i/>
          <w:sz w:val="20"/>
          <w:szCs w:val="20"/>
        </w:rPr>
        <w:t>Population growth and climate change.</w:t>
      </w:r>
      <w:r w:rsidRPr="005F2E6B">
        <w:rPr>
          <w:rFonts w:ascii="Georgia" w:eastAsia="Times New Roman" w:hAnsi="Georgia"/>
          <w:sz w:val="20"/>
          <w:szCs w:val="20"/>
        </w:rPr>
        <w:t xml:space="preserve"> BMJ 2008; 337; a576; </w:t>
      </w:r>
      <w:r w:rsidRPr="005F2E6B">
        <w:rPr>
          <w:rFonts w:ascii="Georgia" w:hAnsi="Georgia"/>
          <w:sz w:val="20"/>
          <w:szCs w:val="20"/>
        </w:rPr>
        <w:t xml:space="preserve">Rosnick, David, </w:t>
      </w:r>
      <w:r w:rsidRPr="005F2E6B">
        <w:rPr>
          <w:rFonts w:ascii="Georgia" w:hAnsi="Georgia"/>
          <w:i/>
          <w:sz w:val="20"/>
          <w:szCs w:val="20"/>
        </w:rPr>
        <w:t>The Consequences of Increased Population Growth for Climate Change</w:t>
      </w:r>
      <w:r w:rsidRPr="005F2E6B">
        <w:rPr>
          <w:rFonts w:ascii="Georgia" w:hAnsi="Georgia"/>
          <w:sz w:val="20"/>
          <w:szCs w:val="20"/>
        </w:rPr>
        <w:t xml:space="preserve">. Center for Economic and Policy Research (2014). </w:t>
      </w:r>
      <w:hyperlink r:id="rId1" w:history="1">
        <w:r w:rsidRPr="005F2E6B">
          <w:rPr>
            <w:rStyle w:val="Hyperlink"/>
            <w:rFonts w:ascii="Georgia" w:hAnsi="Georgia"/>
            <w:sz w:val="20"/>
            <w:szCs w:val="20"/>
          </w:rPr>
          <w:t>http://cepr.net/documents/Climate-population- 2014-12.pdf</w:t>
        </w:r>
      </w:hyperlink>
      <w:r w:rsidRPr="005F2E6B">
        <w:rPr>
          <w:rFonts w:ascii="Georgia" w:hAnsi="Georgia"/>
          <w:sz w:val="20"/>
          <w:szCs w:val="20"/>
        </w:rPr>
        <w:t xml:space="preserve">; </w:t>
      </w:r>
      <w:r w:rsidRPr="005F2E6B">
        <w:rPr>
          <w:rFonts w:ascii="Georgia" w:hAnsi="Georgia"/>
          <w:i/>
          <w:sz w:val="20"/>
          <w:szCs w:val="20"/>
        </w:rPr>
        <w:t xml:space="preserve">Population Matters Report: Population key to controlling climate change </w:t>
      </w:r>
      <w:r w:rsidRPr="005F2E6B">
        <w:rPr>
          <w:rFonts w:ascii="Georgia" w:hAnsi="Georgia"/>
          <w:sz w:val="20"/>
          <w:szCs w:val="20"/>
        </w:rPr>
        <w:t xml:space="preserve">(2017). </w:t>
      </w:r>
      <w:hyperlink r:id="rId2" w:history="1">
        <w:r w:rsidRPr="005F2E6B">
          <w:rPr>
            <w:rStyle w:val="Hyperlink"/>
            <w:rFonts w:ascii="Georgia" w:hAnsi="Georgia"/>
            <w:sz w:val="20"/>
            <w:szCs w:val="20"/>
          </w:rPr>
          <w:t>https://www.populationmatters.org/report-population-key-controlling-climate-change</w:t>
        </w:r>
      </w:hyperlink>
    </w:p>
  </w:footnote>
  <w:footnote w:id="2">
    <w:p w:rsidR="00017EF1" w:rsidRPr="005F2E6B" w:rsidRDefault="00017EF1" w:rsidP="00BA6248">
      <w:pPr>
        <w:pStyle w:val="FootnoteText"/>
        <w:rPr>
          <w:rFonts w:ascii="Georgia" w:hAnsi="Georgia"/>
          <w:sz w:val="20"/>
          <w:szCs w:val="20"/>
        </w:rPr>
      </w:pPr>
      <w:r w:rsidRPr="005F2E6B">
        <w:rPr>
          <w:rStyle w:val="FootnoteReference"/>
          <w:rFonts w:ascii="Georgia" w:hAnsi="Georgia"/>
          <w:sz w:val="20"/>
          <w:szCs w:val="20"/>
        </w:rPr>
        <w:footnoteRef/>
      </w:r>
      <w:r w:rsidRPr="005F2E6B">
        <w:rPr>
          <w:rFonts w:ascii="Georgia" w:hAnsi="Georgia"/>
          <w:sz w:val="20"/>
          <w:szCs w:val="20"/>
        </w:rPr>
        <w:t xml:space="preserve"> Paul A. Murtaugh &amp; Michael G. Schlax, </w:t>
      </w:r>
      <w:r w:rsidRPr="005F2E6B">
        <w:rPr>
          <w:rFonts w:ascii="Georgia" w:hAnsi="Georgia"/>
          <w:i/>
          <w:sz w:val="20"/>
          <w:szCs w:val="20"/>
        </w:rPr>
        <w:t>Reproduction and the Carbon Legacies of Individuals</w:t>
      </w:r>
      <w:r w:rsidRPr="005F2E6B">
        <w:rPr>
          <w:rFonts w:ascii="Georgia" w:hAnsi="Georgia"/>
          <w:sz w:val="20"/>
          <w:szCs w:val="20"/>
        </w:rPr>
        <w:t xml:space="preserve">, 19 </w:t>
      </w:r>
      <w:r w:rsidRPr="005F2E6B">
        <w:rPr>
          <w:rFonts w:ascii="Georgia" w:hAnsi="Georgia"/>
          <w:smallCaps/>
          <w:sz w:val="20"/>
          <w:szCs w:val="20"/>
        </w:rPr>
        <w:t>Global Envtl. Change</w:t>
      </w:r>
      <w:r w:rsidRPr="005F2E6B">
        <w:rPr>
          <w:rFonts w:ascii="Georgia" w:hAnsi="Georgia"/>
          <w:sz w:val="20"/>
          <w:szCs w:val="20"/>
        </w:rPr>
        <w:t xml:space="preserve"> 14, 18 (2009).</w:t>
      </w:r>
    </w:p>
  </w:footnote>
  <w:footnote w:id="3">
    <w:p w:rsidR="00017EF1" w:rsidRPr="005F2E6B" w:rsidRDefault="00017EF1" w:rsidP="008703DF">
      <w:pPr>
        <w:pStyle w:val="FootnoteText"/>
        <w:rPr>
          <w:rFonts w:ascii="Georgia" w:hAnsi="Georgia"/>
          <w:sz w:val="20"/>
          <w:szCs w:val="20"/>
        </w:rPr>
      </w:pPr>
      <w:r w:rsidRPr="005F2E6B">
        <w:rPr>
          <w:rStyle w:val="FootnoteReference"/>
          <w:rFonts w:ascii="Georgia" w:hAnsi="Georgia"/>
          <w:sz w:val="20"/>
          <w:szCs w:val="20"/>
        </w:rPr>
        <w:footnoteRef/>
      </w:r>
      <w:r w:rsidRPr="005F2E6B">
        <w:rPr>
          <w:rFonts w:ascii="Georgia" w:hAnsi="Georgia"/>
          <w:sz w:val="20"/>
          <w:szCs w:val="20"/>
        </w:rPr>
        <w:t xml:space="preserve"> L.B. </w:t>
      </w:r>
      <w:r w:rsidRPr="005F2E6B">
        <w:rPr>
          <w:rFonts w:ascii="Georgia" w:eastAsia="Times New Roman" w:hAnsi="Georgia"/>
          <w:sz w:val="20"/>
          <w:szCs w:val="20"/>
        </w:rPr>
        <w:t>Finer and M.R. Zolna</w:t>
      </w:r>
      <w:r w:rsidRPr="005F2E6B">
        <w:rPr>
          <w:rFonts w:ascii="Georgia" w:eastAsia="Times New Roman" w:hAnsi="Georgia"/>
          <w:i/>
          <w:sz w:val="20"/>
          <w:szCs w:val="20"/>
        </w:rPr>
        <w:t>, Unintended pregnancy in the United States: incidence and disparities, 2006</w:t>
      </w:r>
      <w:r w:rsidRPr="005F2E6B">
        <w:rPr>
          <w:rFonts w:ascii="Georgia" w:eastAsia="Times New Roman" w:hAnsi="Georgia"/>
          <w:sz w:val="20"/>
          <w:szCs w:val="20"/>
        </w:rPr>
        <w:t xml:space="preserve">, 84 </w:t>
      </w:r>
      <w:r w:rsidRPr="005F2E6B">
        <w:rPr>
          <w:rFonts w:ascii="Georgia" w:eastAsia="Times New Roman" w:hAnsi="Georgia"/>
          <w:smallCaps/>
          <w:sz w:val="20"/>
          <w:szCs w:val="20"/>
        </w:rPr>
        <w:t>Contraception 478 (N</w:t>
      </w:r>
      <w:r w:rsidRPr="005F2E6B">
        <w:rPr>
          <w:rFonts w:ascii="Georgia" w:eastAsia="Times New Roman" w:hAnsi="Georgia"/>
          <w:sz w:val="20"/>
          <w:szCs w:val="20"/>
        </w:rPr>
        <w:t>ov. 2011).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84157"/>
    <w:multiLevelType w:val="hybridMultilevel"/>
    <w:tmpl w:val="EC982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17DAB"/>
    <w:rsid w:val="000010DD"/>
    <w:rsid w:val="000013C1"/>
    <w:rsid w:val="00013460"/>
    <w:rsid w:val="000146FF"/>
    <w:rsid w:val="00014E48"/>
    <w:rsid w:val="000168CC"/>
    <w:rsid w:val="00017EF1"/>
    <w:rsid w:val="00022AE3"/>
    <w:rsid w:val="00023492"/>
    <w:rsid w:val="0002608E"/>
    <w:rsid w:val="00026128"/>
    <w:rsid w:val="00026769"/>
    <w:rsid w:val="000315A6"/>
    <w:rsid w:val="00037A3C"/>
    <w:rsid w:val="000441BA"/>
    <w:rsid w:val="00047B5D"/>
    <w:rsid w:val="00056B50"/>
    <w:rsid w:val="00060C50"/>
    <w:rsid w:val="00061A00"/>
    <w:rsid w:val="0006345D"/>
    <w:rsid w:val="00065BE4"/>
    <w:rsid w:val="00065FCC"/>
    <w:rsid w:val="00067DD8"/>
    <w:rsid w:val="00071312"/>
    <w:rsid w:val="000728A5"/>
    <w:rsid w:val="0007421D"/>
    <w:rsid w:val="00076B68"/>
    <w:rsid w:val="00077029"/>
    <w:rsid w:val="00080175"/>
    <w:rsid w:val="00081090"/>
    <w:rsid w:val="0008405C"/>
    <w:rsid w:val="0008432A"/>
    <w:rsid w:val="00084832"/>
    <w:rsid w:val="00086B7A"/>
    <w:rsid w:val="00092AC8"/>
    <w:rsid w:val="00094998"/>
    <w:rsid w:val="0009551A"/>
    <w:rsid w:val="000962DD"/>
    <w:rsid w:val="000974FD"/>
    <w:rsid w:val="000A0F98"/>
    <w:rsid w:val="000A391A"/>
    <w:rsid w:val="000A3A8F"/>
    <w:rsid w:val="000A639E"/>
    <w:rsid w:val="000B09E6"/>
    <w:rsid w:val="000B17C9"/>
    <w:rsid w:val="000C3E7B"/>
    <w:rsid w:val="000C5E0F"/>
    <w:rsid w:val="000D101E"/>
    <w:rsid w:val="000D249C"/>
    <w:rsid w:val="000D3EE1"/>
    <w:rsid w:val="000D452F"/>
    <w:rsid w:val="000D4BDB"/>
    <w:rsid w:val="000D4EAA"/>
    <w:rsid w:val="000D68A0"/>
    <w:rsid w:val="000D75AD"/>
    <w:rsid w:val="000E12F1"/>
    <w:rsid w:val="000E2396"/>
    <w:rsid w:val="000E4B5C"/>
    <w:rsid w:val="000E4D63"/>
    <w:rsid w:val="000E6F76"/>
    <w:rsid w:val="000E79EA"/>
    <w:rsid w:val="000F13AA"/>
    <w:rsid w:val="0010077D"/>
    <w:rsid w:val="0010190B"/>
    <w:rsid w:val="0010208A"/>
    <w:rsid w:val="001028E4"/>
    <w:rsid w:val="00107019"/>
    <w:rsid w:val="00114B19"/>
    <w:rsid w:val="00120E78"/>
    <w:rsid w:val="00126383"/>
    <w:rsid w:val="001305F4"/>
    <w:rsid w:val="00131C0A"/>
    <w:rsid w:val="001325BB"/>
    <w:rsid w:val="0013434C"/>
    <w:rsid w:val="00140B33"/>
    <w:rsid w:val="0014587F"/>
    <w:rsid w:val="0016103C"/>
    <w:rsid w:val="001635E2"/>
    <w:rsid w:val="00166046"/>
    <w:rsid w:val="0016647F"/>
    <w:rsid w:val="0017300C"/>
    <w:rsid w:val="00174312"/>
    <w:rsid w:val="0018341A"/>
    <w:rsid w:val="00191B83"/>
    <w:rsid w:val="00194C46"/>
    <w:rsid w:val="00194CA0"/>
    <w:rsid w:val="00195AF5"/>
    <w:rsid w:val="001A0DDF"/>
    <w:rsid w:val="001A772E"/>
    <w:rsid w:val="001B733C"/>
    <w:rsid w:val="001C39A3"/>
    <w:rsid w:val="001C49BF"/>
    <w:rsid w:val="001C6BD4"/>
    <w:rsid w:val="001C7D74"/>
    <w:rsid w:val="001D4D86"/>
    <w:rsid w:val="001D6B85"/>
    <w:rsid w:val="001D73AF"/>
    <w:rsid w:val="001E4273"/>
    <w:rsid w:val="001E4941"/>
    <w:rsid w:val="001E75C2"/>
    <w:rsid w:val="001F0CA2"/>
    <w:rsid w:val="001F5DB3"/>
    <w:rsid w:val="001F6020"/>
    <w:rsid w:val="001F71B8"/>
    <w:rsid w:val="002038CB"/>
    <w:rsid w:val="00203B49"/>
    <w:rsid w:val="00211EF7"/>
    <w:rsid w:val="00226FCB"/>
    <w:rsid w:val="00227646"/>
    <w:rsid w:val="00231C85"/>
    <w:rsid w:val="002322F9"/>
    <w:rsid w:val="00234AA7"/>
    <w:rsid w:val="00237391"/>
    <w:rsid w:val="00241170"/>
    <w:rsid w:val="00255AD6"/>
    <w:rsid w:val="00261F7A"/>
    <w:rsid w:val="0026251C"/>
    <w:rsid w:val="002633FD"/>
    <w:rsid w:val="002704CA"/>
    <w:rsid w:val="00270E7C"/>
    <w:rsid w:val="00271BAB"/>
    <w:rsid w:val="00272041"/>
    <w:rsid w:val="00272979"/>
    <w:rsid w:val="00273843"/>
    <w:rsid w:val="00275941"/>
    <w:rsid w:val="002765A6"/>
    <w:rsid w:val="00277CEB"/>
    <w:rsid w:val="002800BE"/>
    <w:rsid w:val="0028315C"/>
    <w:rsid w:val="00287ED6"/>
    <w:rsid w:val="00290326"/>
    <w:rsid w:val="00290D10"/>
    <w:rsid w:val="00291206"/>
    <w:rsid w:val="0029451C"/>
    <w:rsid w:val="00296155"/>
    <w:rsid w:val="002975DA"/>
    <w:rsid w:val="002A7398"/>
    <w:rsid w:val="002B0838"/>
    <w:rsid w:val="002B2142"/>
    <w:rsid w:val="002B35A3"/>
    <w:rsid w:val="002B3E1C"/>
    <w:rsid w:val="002B4BF8"/>
    <w:rsid w:val="002B6DCA"/>
    <w:rsid w:val="002C0727"/>
    <w:rsid w:val="002C1A16"/>
    <w:rsid w:val="002C5015"/>
    <w:rsid w:val="002C54FB"/>
    <w:rsid w:val="002C7DCF"/>
    <w:rsid w:val="002D1B94"/>
    <w:rsid w:val="002D3FF7"/>
    <w:rsid w:val="002E07F2"/>
    <w:rsid w:val="002E156E"/>
    <w:rsid w:val="002E6D9B"/>
    <w:rsid w:val="002F16C3"/>
    <w:rsid w:val="002F482F"/>
    <w:rsid w:val="002F587E"/>
    <w:rsid w:val="002F5E54"/>
    <w:rsid w:val="002F6A41"/>
    <w:rsid w:val="002F7DD5"/>
    <w:rsid w:val="003002E3"/>
    <w:rsid w:val="00300B70"/>
    <w:rsid w:val="00305314"/>
    <w:rsid w:val="00307EA8"/>
    <w:rsid w:val="0031017A"/>
    <w:rsid w:val="00313DF2"/>
    <w:rsid w:val="00315CA7"/>
    <w:rsid w:val="00317AF8"/>
    <w:rsid w:val="003205CB"/>
    <w:rsid w:val="003209C0"/>
    <w:rsid w:val="00327B9F"/>
    <w:rsid w:val="00331F19"/>
    <w:rsid w:val="00334A8C"/>
    <w:rsid w:val="00334CF0"/>
    <w:rsid w:val="003360B8"/>
    <w:rsid w:val="003362B4"/>
    <w:rsid w:val="00340EE5"/>
    <w:rsid w:val="003416D8"/>
    <w:rsid w:val="00341F0A"/>
    <w:rsid w:val="0034395E"/>
    <w:rsid w:val="00347889"/>
    <w:rsid w:val="00351FCE"/>
    <w:rsid w:val="00352335"/>
    <w:rsid w:val="003541BD"/>
    <w:rsid w:val="00355BD3"/>
    <w:rsid w:val="003614D8"/>
    <w:rsid w:val="00361D79"/>
    <w:rsid w:val="003642D0"/>
    <w:rsid w:val="00365F60"/>
    <w:rsid w:val="0037727D"/>
    <w:rsid w:val="00377482"/>
    <w:rsid w:val="00382A32"/>
    <w:rsid w:val="00385FE5"/>
    <w:rsid w:val="003861AC"/>
    <w:rsid w:val="00386DD6"/>
    <w:rsid w:val="00391B76"/>
    <w:rsid w:val="00393656"/>
    <w:rsid w:val="003942DC"/>
    <w:rsid w:val="00395333"/>
    <w:rsid w:val="003A0CCB"/>
    <w:rsid w:val="003A120C"/>
    <w:rsid w:val="003A387C"/>
    <w:rsid w:val="003A5BC5"/>
    <w:rsid w:val="003A6109"/>
    <w:rsid w:val="003A6A13"/>
    <w:rsid w:val="003B26E5"/>
    <w:rsid w:val="003C0C52"/>
    <w:rsid w:val="003C57F3"/>
    <w:rsid w:val="003C60D5"/>
    <w:rsid w:val="003C68B8"/>
    <w:rsid w:val="003C6980"/>
    <w:rsid w:val="003D354E"/>
    <w:rsid w:val="003D41B3"/>
    <w:rsid w:val="003D5F26"/>
    <w:rsid w:val="003D7BB3"/>
    <w:rsid w:val="003E25AB"/>
    <w:rsid w:val="003E3DE5"/>
    <w:rsid w:val="003E606A"/>
    <w:rsid w:val="003E7266"/>
    <w:rsid w:val="003F4A2A"/>
    <w:rsid w:val="003F7BD8"/>
    <w:rsid w:val="0040116A"/>
    <w:rsid w:val="004038E9"/>
    <w:rsid w:val="00403E1C"/>
    <w:rsid w:val="00404F5B"/>
    <w:rsid w:val="004126C2"/>
    <w:rsid w:val="00413ADB"/>
    <w:rsid w:val="00413EFD"/>
    <w:rsid w:val="004157B7"/>
    <w:rsid w:val="00417DAB"/>
    <w:rsid w:val="0042015C"/>
    <w:rsid w:val="0042172F"/>
    <w:rsid w:val="00431340"/>
    <w:rsid w:val="004315B2"/>
    <w:rsid w:val="0043264B"/>
    <w:rsid w:val="00433162"/>
    <w:rsid w:val="00437123"/>
    <w:rsid w:val="00440935"/>
    <w:rsid w:val="00451E91"/>
    <w:rsid w:val="004521A6"/>
    <w:rsid w:val="00453513"/>
    <w:rsid w:val="004632DE"/>
    <w:rsid w:val="004700AD"/>
    <w:rsid w:val="00470A30"/>
    <w:rsid w:val="00470B3F"/>
    <w:rsid w:val="00471928"/>
    <w:rsid w:val="00472CC1"/>
    <w:rsid w:val="0047497C"/>
    <w:rsid w:val="00481A5B"/>
    <w:rsid w:val="00483FCB"/>
    <w:rsid w:val="004841DA"/>
    <w:rsid w:val="00486079"/>
    <w:rsid w:val="0048708C"/>
    <w:rsid w:val="004906E1"/>
    <w:rsid w:val="00491795"/>
    <w:rsid w:val="00496930"/>
    <w:rsid w:val="004A299A"/>
    <w:rsid w:val="004A4656"/>
    <w:rsid w:val="004B124A"/>
    <w:rsid w:val="004B2371"/>
    <w:rsid w:val="004B5D3D"/>
    <w:rsid w:val="004C0CFD"/>
    <w:rsid w:val="004C5E78"/>
    <w:rsid w:val="004C7B2B"/>
    <w:rsid w:val="004D28C3"/>
    <w:rsid w:val="004D7FED"/>
    <w:rsid w:val="004E1138"/>
    <w:rsid w:val="004E3FEB"/>
    <w:rsid w:val="004E6CD4"/>
    <w:rsid w:val="004F0FDB"/>
    <w:rsid w:val="00500918"/>
    <w:rsid w:val="00504C99"/>
    <w:rsid w:val="00504CB7"/>
    <w:rsid w:val="005069A2"/>
    <w:rsid w:val="00506D15"/>
    <w:rsid w:val="0051116D"/>
    <w:rsid w:val="005232C3"/>
    <w:rsid w:val="00526800"/>
    <w:rsid w:val="00527B86"/>
    <w:rsid w:val="005313ED"/>
    <w:rsid w:val="005334EC"/>
    <w:rsid w:val="00541A4A"/>
    <w:rsid w:val="005436F3"/>
    <w:rsid w:val="00552779"/>
    <w:rsid w:val="00566B0E"/>
    <w:rsid w:val="00567350"/>
    <w:rsid w:val="0057473D"/>
    <w:rsid w:val="00574E96"/>
    <w:rsid w:val="00582A66"/>
    <w:rsid w:val="005864CA"/>
    <w:rsid w:val="00587069"/>
    <w:rsid w:val="00587821"/>
    <w:rsid w:val="00592834"/>
    <w:rsid w:val="0059412F"/>
    <w:rsid w:val="00596357"/>
    <w:rsid w:val="0059668A"/>
    <w:rsid w:val="005A3F30"/>
    <w:rsid w:val="005A4688"/>
    <w:rsid w:val="005A4C4C"/>
    <w:rsid w:val="005A5A71"/>
    <w:rsid w:val="005A7BAD"/>
    <w:rsid w:val="005B167C"/>
    <w:rsid w:val="005B6602"/>
    <w:rsid w:val="005C02A3"/>
    <w:rsid w:val="005C2E79"/>
    <w:rsid w:val="005C3167"/>
    <w:rsid w:val="005C319E"/>
    <w:rsid w:val="005D30A9"/>
    <w:rsid w:val="005D3DD2"/>
    <w:rsid w:val="005E069A"/>
    <w:rsid w:val="005E2A04"/>
    <w:rsid w:val="005E5EBB"/>
    <w:rsid w:val="005F2E43"/>
    <w:rsid w:val="005F2E6B"/>
    <w:rsid w:val="005F35DD"/>
    <w:rsid w:val="005F3F11"/>
    <w:rsid w:val="005F3FAF"/>
    <w:rsid w:val="00600EB6"/>
    <w:rsid w:val="00605F0D"/>
    <w:rsid w:val="00614509"/>
    <w:rsid w:val="0061783E"/>
    <w:rsid w:val="00623AEF"/>
    <w:rsid w:val="006337FD"/>
    <w:rsid w:val="00633CFC"/>
    <w:rsid w:val="00636A59"/>
    <w:rsid w:val="0063704A"/>
    <w:rsid w:val="0063710F"/>
    <w:rsid w:val="00640458"/>
    <w:rsid w:val="00646D27"/>
    <w:rsid w:val="00646E36"/>
    <w:rsid w:val="0065129C"/>
    <w:rsid w:val="00651D61"/>
    <w:rsid w:val="00655377"/>
    <w:rsid w:val="00657351"/>
    <w:rsid w:val="006601C1"/>
    <w:rsid w:val="00663E61"/>
    <w:rsid w:val="006700CC"/>
    <w:rsid w:val="0067541D"/>
    <w:rsid w:val="00675D04"/>
    <w:rsid w:val="0068014A"/>
    <w:rsid w:val="00681F94"/>
    <w:rsid w:val="0068284C"/>
    <w:rsid w:val="00682C66"/>
    <w:rsid w:val="0068340F"/>
    <w:rsid w:val="00683656"/>
    <w:rsid w:val="00687657"/>
    <w:rsid w:val="00690494"/>
    <w:rsid w:val="00692F11"/>
    <w:rsid w:val="00694F73"/>
    <w:rsid w:val="006953B5"/>
    <w:rsid w:val="00695847"/>
    <w:rsid w:val="00696498"/>
    <w:rsid w:val="00697032"/>
    <w:rsid w:val="0069750B"/>
    <w:rsid w:val="006A00EB"/>
    <w:rsid w:val="006A292F"/>
    <w:rsid w:val="006A2FA9"/>
    <w:rsid w:val="006A38AC"/>
    <w:rsid w:val="006A6691"/>
    <w:rsid w:val="006A79BC"/>
    <w:rsid w:val="006A7FD7"/>
    <w:rsid w:val="006B108F"/>
    <w:rsid w:val="006B1790"/>
    <w:rsid w:val="006B4333"/>
    <w:rsid w:val="006B5076"/>
    <w:rsid w:val="006B7332"/>
    <w:rsid w:val="006C20EE"/>
    <w:rsid w:val="006C28C5"/>
    <w:rsid w:val="006C57FD"/>
    <w:rsid w:val="006C6476"/>
    <w:rsid w:val="006D147A"/>
    <w:rsid w:val="006D1984"/>
    <w:rsid w:val="006D45B4"/>
    <w:rsid w:val="006D465A"/>
    <w:rsid w:val="006E40B1"/>
    <w:rsid w:val="006F41B2"/>
    <w:rsid w:val="006F4D14"/>
    <w:rsid w:val="006F6275"/>
    <w:rsid w:val="007053B8"/>
    <w:rsid w:val="00711DCA"/>
    <w:rsid w:val="0071568B"/>
    <w:rsid w:val="00715EB3"/>
    <w:rsid w:val="007210FB"/>
    <w:rsid w:val="0072310A"/>
    <w:rsid w:val="00723B7C"/>
    <w:rsid w:val="00723FD8"/>
    <w:rsid w:val="00730177"/>
    <w:rsid w:val="0073151A"/>
    <w:rsid w:val="0073257E"/>
    <w:rsid w:val="00741B28"/>
    <w:rsid w:val="00751B61"/>
    <w:rsid w:val="007526FD"/>
    <w:rsid w:val="00753220"/>
    <w:rsid w:val="00753242"/>
    <w:rsid w:val="007555EC"/>
    <w:rsid w:val="00762AE8"/>
    <w:rsid w:val="00762CE7"/>
    <w:rsid w:val="007630D8"/>
    <w:rsid w:val="007663B2"/>
    <w:rsid w:val="00767CB9"/>
    <w:rsid w:val="00770344"/>
    <w:rsid w:val="007752A5"/>
    <w:rsid w:val="00776687"/>
    <w:rsid w:val="007775D2"/>
    <w:rsid w:val="00783512"/>
    <w:rsid w:val="0078465F"/>
    <w:rsid w:val="00786054"/>
    <w:rsid w:val="00787191"/>
    <w:rsid w:val="00787F58"/>
    <w:rsid w:val="007924FA"/>
    <w:rsid w:val="00794883"/>
    <w:rsid w:val="007A1AC3"/>
    <w:rsid w:val="007A4C9D"/>
    <w:rsid w:val="007A775B"/>
    <w:rsid w:val="007B52CA"/>
    <w:rsid w:val="007B6505"/>
    <w:rsid w:val="007C1855"/>
    <w:rsid w:val="007C4999"/>
    <w:rsid w:val="007D5D10"/>
    <w:rsid w:val="007E15FE"/>
    <w:rsid w:val="007E288D"/>
    <w:rsid w:val="007E3CE9"/>
    <w:rsid w:val="007F0EF9"/>
    <w:rsid w:val="007F199B"/>
    <w:rsid w:val="007F324F"/>
    <w:rsid w:val="007F666F"/>
    <w:rsid w:val="0080176F"/>
    <w:rsid w:val="00802AA1"/>
    <w:rsid w:val="008066EC"/>
    <w:rsid w:val="00812E20"/>
    <w:rsid w:val="00817946"/>
    <w:rsid w:val="00822123"/>
    <w:rsid w:val="00830166"/>
    <w:rsid w:val="00831504"/>
    <w:rsid w:val="00831E51"/>
    <w:rsid w:val="00841DA9"/>
    <w:rsid w:val="008431FB"/>
    <w:rsid w:val="008529D3"/>
    <w:rsid w:val="00860AEE"/>
    <w:rsid w:val="00863E9B"/>
    <w:rsid w:val="008703DF"/>
    <w:rsid w:val="00870C07"/>
    <w:rsid w:val="00871173"/>
    <w:rsid w:val="0087388A"/>
    <w:rsid w:val="00874AD0"/>
    <w:rsid w:val="00882AF8"/>
    <w:rsid w:val="00883A65"/>
    <w:rsid w:val="00884112"/>
    <w:rsid w:val="00884434"/>
    <w:rsid w:val="008921DA"/>
    <w:rsid w:val="0089245A"/>
    <w:rsid w:val="008948EC"/>
    <w:rsid w:val="00894AF6"/>
    <w:rsid w:val="008A2EE3"/>
    <w:rsid w:val="008A4B41"/>
    <w:rsid w:val="008A4DE8"/>
    <w:rsid w:val="008A5155"/>
    <w:rsid w:val="008A5D7F"/>
    <w:rsid w:val="008B1C05"/>
    <w:rsid w:val="008B21B2"/>
    <w:rsid w:val="008B4761"/>
    <w:rsid w:val="008B4902"/>
    <w:rsid w:val="008C0611"/>
    <w:rsid w:val="008C15CE"/>
    <w:rsid w:val="008C18FF"/>
    <w:rsid w:val="008C36D0"/>
    <w:rsid w:val="008D0F01"/>
    <w:rsid w:val="008D14E6"/>
    <w:rsid w:val="008D1B6B"/>
    <w:rsid w:val="008D468D"/>
    <w:rsid w:val="008D54CE"/>
    <w:rsid w:val="008E27E4"/>
    <w:rsid w:val="008E3EEC"/>
    <w:rsid w:val="008E62E5"/>
    <w:rsid w:val="008F0E96"/>
    <w:rsid w:val="008F33B9"/>
    <w:rsid w:val="008F45AB"/>
    <w:rsid w:val="008F6960"/>
    <w:rsid w:val="008F6E1C"/>
    <w:rsid w:val="008F7178"/>
    <w:rsid w:val="008F7C8F"/>
    <w:rsid w:val="00901749"/>
    <w:rsid w:val="00903249"/>
    <w:rsid w:val="00905313"/>
    <w:rsid w:val="009072A1"/>
    <w:rsid w:val="00907A48"/>
    <w:rsid w:val="00911167"/>
    <w:rsid w:val="009125BA"/>
    <w:rsid w:val="00912B3D"/>
    <w:rsid w:val="00912DAB"/>
    <w:rsid w:val="009136BE"/>
    <w:rsid w:val="00913801"/>
    <w:rsid w:val="00914A91"/>
    <w:rsid w:val="0091770D"/>
    <w:rsid w:val="00917AF9"/>
    <w:rsid w:val="00920E12"/>
    <w:rsid w:val="00921AA2"/>
    <w:rsid w:val="009223B0"/>
    <w:rsid w:val="00923016"/>
    <w:rsid w:val="00924085"/>
    <w:rsid w:val="009324E3"/>
    <w:rsid w:val="009357B5"/>
    <w:rsid w:val="00945256"/>
    <w:rsid w:val="009458E9"/>
    <w:rsid w:val="00951731"/>
    <w:rsid w:val="009524EA"/>
    <w:rsid w:val="00962A19"/>
    <w:rsid w:val="00962C4D"/>
    <w:rsid w:val="009643A0"/>
    <w:rsid w:val="009667C5"/>
    <w:rsid w:val="009667F4"/>
    <w:rsid w:val="00971651"/>
    <w:rsid w:val="00971E1D"/>
    <w:rsid w:val="00973A3A"/>
    <w:rsid w:val="00974A50"/>
    <w:rsid w:val="0097760C"/>
    <w:rsid w:val="009779D1"/>
    <w:rsid w:val="00982564"/>
    <w:rsid w:val="00983EB5"/>
    <w:rsid w:val="00985A9B"/>
    <w:rsid w:val="00990A27"/>
    <w:rsid w:val="00992390"/>
    <w:rsid w:val="00997CA4"/>
    <w:rsid w:val="009A2074"/>
    <w:rsid w:val="009A2DD3"/>
    <w:rsid w:val="009A444A"/>
    <w:rsid w:val="009A4AF3"/>
    <w:rsid w:val="009B1216"/>
    <w:rsid w:val="009C037E"/>
    <w:rsid w:val="009C45DB"/>
    <w:rsid w:val="009C6879"/>
    <w:rsid w:val="009C6EFB"/>
    <w:rsid w:val="009D570B"/>
    <w:rsid w:val="009E1197"/>
    <w:rsid w:val="009E5194"/>
    <w:rsid w:val="009E581C"/>
    <w:rsid w:val="009E6AF7"/>
    <w:rsid w:val="009F0C5D"/>
    <w:rsid w:val="009F1C59"/>
    <w:rsid w:val="009F38C1"/>
    <w:rsid w:val="009F5BED"/>
    <w:rsid w:val="009F7BF4"/>
    <w:rsid w:val="00A019A0"/>
    <w:rsid w:val="00A02C56"/>
    <w:rsid w:val="00A03038"/>
    <w:rsid w:val="00A05006"/>
    <w:rsid w:val="00A073A7"/>
    <w:rsid w:val="00A14365"/>
    <w:rsid w:val="00A16BB1"/>
    <w:rsid w:val="00A325F3"/>
    <w:rsid w:val="00A326CB"/>
    <w:rsid w:val="00A41BAF"/>
    <w:rsid w:val="00A4203D"/>
    <w:rsid w:val="00A452F2"/>
    <w:rsid w:val="00A47666"/>
    <w:rsid w:val="00A60B7B"/>
    <w:rsid w:val="00A61094"/>
    <w:rsid w:val="00A6164C"/>
    <w:rsid w:val="00A633D7"/>
    <w:rsid w:val="00A63B6C"/>
    <w:rsid w:val="00A66524"/>
    <w:rsid w:val="00A74202"/>
    <w:rsid w:val="00A769AD"/>
    <w:rsid w:val="00A7776F"/>
    <w:rsid w:val="00A77FC5"/>
    <w:rsid w:val="00A8333A"/>
    <w:rsid w:val="00A84F59"/>
    <w:rsid w:val="00A856EE"/>
    <w:rsid w:val="00A8631A"/>
    <w:rsid w:val="00A87A36"/>
    <w:rsid w:val="00A91766"/>
    <w:rsid w:val="00A91DE1"/>
    <w:rsid w:val="00A9283A"/>
    <w:rsid w:val="00A94448"/>
    <w:rsid w:val="00A96FF8"/>
    <w:rsid w:val="00A97480"/>
    <w:rsid w:val="00AA2B3E"/>
    <w:rsid w:val="00AA3E8F"/>
    <w:rsid w:val="00AA61D4"/>
    <w:rsid w:val="00AA749A"/>
    <w:rsid w:val="00AB1101"/>
    <w:rsid w:val="00AB3145"/>
    <w:rsid w:val="00AC4239"/>
    <w:rsid w:val="00AC4741"/>
    <w:rsid w:val="00AC5A06"/>
    <w:rsid w:val="00AD0B5E"/>
    <w:rsid w:val="00AD59C2"/>
    <w:rsid w:val="00AD6AFF"/>
    <w:rsid w:val="00AD745F"/>
    <w:rsid w:val="00AE1385"/>
    <w:rsid w:val="00AF19AB"/>
    <w:rsid w:val="00AF29CE"/>
    <w:rsid w:val="00AF3748"/>
    <w:rsid w:val="00AF5756"/>
    <w:rsid w:val="00AF58A0"/>
    <w:rsid w:val="00AF6F87"/>
    <w:rsid w:val="00B015BB"/>
    <w:rsid w:val="00B05B52"/>
    <w:rsid w:val="00B155B4"/>
    <w:rsid w:val="00B16344"/>
    <w:rsid w:val="00B23B19"/>
    <w:rsid w:val="00B247D3"/>
    <w:rsid w:val="00B26058"/>
    <w:rsid w:val="00B27944"/>
    <w:rsid w:val="00B303F7"/>
    <w:rsid w:val="00B3070B"/>
    <w:rsid w:val="00B33FAE"/>
    <w:rsid w:val="00B37D45"/>
    <w:rsid w:val="00B40949"/>
    <w:rsid w:val="00B4281D"/>
    <w:rsid w:val="00B44FEB"/>
    <w:rsid w:val="00B45F5C"/>
    <w:rsid w:val="00B50AF4"/>
    <w:rsid w:val="00B51B02"/>
    <w:rsid w:val="00B53DF7"/>
    <w:rsid w:val="00B552E0"/>
    <w:rsid w:val="00B557C7"/>
    <w:rsid w:val="00B572E6"/>
    <w:rsid w:val="00B57AA7"/>
    <w:rsid w:val="00B600E5"/>
    <w:rsid w:val="00B61732"/>
    <w:rsid w:val="00B638E9"/>
    <w:rsid w:val="00B6420D"/>
    <w:rsid w:val="00B64698"/>
    <w:rsid w:val="00B6498D"/>
    <w:rsid w:val="00B661BB"/>
    <w:rsid w:val="00B6676D"/>
    <w:rsid w:val="00B670E9"/>
    <w:rsid w:val="00B70B7A"/>
    <w:rsid w:val="00B729B1"/>
    <w:rsid w:val="00B738C8"/>
    <w:rsid w:val="00B77C7B"/>
    <w:rsid w:val="00B81306"/>
    <w:rsid w:val="00B81CAB"/>
    <w:rsid w:val="00B82DA6"/>
    <w:rsid w:val="00B82E71"/>
    <w:rsid w:val="00B83DF8"/>
    <w:rsid w:val="00B843E7"/>
    <w:rsid w:val="00B85BBC"/>
    <w:rsid w:val="00B90828"/>
    <w:rsid w:val="00B9425B"/>
    <w:rsid w:val="00B9662F"/>
    <w:rsid w:val="00BA4377"/>
    <w:rsid w:val="00BA56FC"/>
    <w:rsid w:val="00BA6248"/>
    <w:rsid w:val="00BB0F70"/>
    <w:rsid w:val="00BB3184"/>
    <w:rsid w:val="00BB368A"/>
    <w:rsid w:val="00BB3DE1"/>
    <w:rsid w:val="00BB4291"/>
    <w:rsid w:val="00BB6B79"/>
    <w:rsid w:val="00BC089C"/>
    <w:rsid w:val="00BC547D"/>
    <w:rsid w:val="00BD020A"/>
    <w:rsid w:val="00BD0286"/>
    <w:rsid w:val="00BD0A9F"/>
    <w:rsid w:val="00BD5294"/>
    <w:rsid w:val="00BD6EF9"/>
    <w:rsid w:val="00BD795B"/>
    <w:rsid w:val="00BD7B91"/>
    <w:rsid w:val="00BE165F"/>
    <w:rsid w:val="00BE3C65"/>
    <w:rsid w:val="00BE4A65"/>
    <w:rsid w:val="00BE57EF"/>
    <w:rsid w:val="00BE6B0C"/>
    <w:rsid w:val="00BF1852"/>
    <w:rsid w:val="00BF263D"/>
    <w:rsid w:val="00BF407C"/>
    <w:rsid w:val="00BF6935"/>
    <w:rsid w:val="00C02CDC"/>
    <w:rsid w:val="00C03A1A"/>
    <w:rsid w:val="00C03AB4"/>
    <w:rsid w:val="00C040D1"/>
    <w:rsid w:val="00C05E0C"/>
    <w:rsid w:val="00C116B5"/>
    <w:rsid w:val="00C12FF0"/>
    <w:rsid w:val="00C15A2C"/>
    <w:rsid w:val="00C15F04"/>
    <w:rsid w:val="00C25F3E"/>
    <w:rsid w:val="00C41ABF"/>
    <w:rsid w:val="00C44A70"/>
    <w:rsid w:val="00C45B15"/>
    <w:rsid w:val="00C51A0D"/>
    <w:rsid w:val="00C52EF8"/>
    <w:rsid w:val="00C53961"/>
    <w:rsid w:val="00C56099"/>
    <w:rsid w:val="00C56DB5"/>
    <w:rsid w:val="00C6125D"/>
    <w:rsid w:val="00C63724"/>
    <w:rsid w:val="00C648D7"/>
    <w:rsid w:val="00C707FB"/>
    <w:rsid w:val="00C8048C"/>
    <w:rsid w:val="00C8362F"/>
    <w:rsid w:val="00C874A8"/>
    <w:rsid w:val="00C901A7"/>
    <w:rsid w:val="00C93755"/>
    <w:rsid w:val="00C95302"/>
    <w:rsid w:val="00C95756"/>
    <w:rsid w:val="00CA64B4"/>
    <w:rsid w:val="00CB0093"/>
    <w:rsid w:val="00CB1CB5"/>
    <w:rsid w:val="00CB4E0A"/>
    <w:rsid w:val="00CB793B"/>
    <w:rsid w:val="00CC072E"/>
    <w:rsid w:val="00CC1BF5"/>
    <w:rsid w:val="00CC314E"/>
    <w:rsid w:val="00CC3353"/>
    <w:rsid w:val="00CD5067"/>
    <w:rsid w:val="00CD5E31"/>
    <w:rsid w:val="00CD7C5A"/>
    <w:rsid w:val="00CE3917"/>
    <w:rsid w:val="00CE43D5"/>
    <w:rsid w:val="00CE5239"/>
    <w:rsid w:val="00CE565D"/>
    <w:rsid w:val="00CE66B8"/>
    <w:rsid w:val="00CE7430"/>
    <w:rsid w:val="00CF1413"/>
    <w:rsid w:val="00CF663F"/>
    <w:rsid w:val="00D0355C"/>
    <w:rsid w:val="00D05A7D"/>
    <w:rsid w:val="00D06184"/>
    <w:rsid w:val="00D068E8"/>
    <w:rsid w:val="00D079B3"/>
    <w:rsid w:val="00D13F17"/>
    <w:rsid w:val="00D16344"/>
    <w:rsid w:val="00D202DA"/>
    <w:rsid w:val="00D20531"/>
    <w:rsid w:val="00D224DA"/>
    <w:rsid w:val="00D270DC"/>
    <w:rsid w:val="00D33122"/>
    <w:rsid w:val="00D409A9"/>
    <w:rsid w:val="00D45640"/>
    <w:rsid w:val="00D50B89"/>
    <w:rsid w:val="00D51C51"/>
    <w:rsid w:val="00D52156"/>
    <w:rsid w:val="00D576EB"/>
    <w:rsid w:val="00D60C45"/>
    <w:rsid w:val="00D61AAD"/>
    <w:rsid w:val="00D70472"/>
    <w:rsid w:val="00D738F4"/>
    <w:rsid w:val="00D73AC6"/>
    <w:rsid w:val="00D75FB2"/>
    <w:rsid w:val="00D76838"/>
    <w:rsid w:val="00D77979"/>
    <w:rsid w:val="00D805BB"/>
    <w:rsid w:val="00D80A5C"/>
    <w:rsid w:val="00D82A96"/>
    <w:rsid w:val="00D860FC"/>
    <w:rsid w:val="00D86A06"/>
    <w:rsid w:val="00D86AD3"/>
    <w:rsid w:val="00D90971"/>
    <w:rsid w:val="00D90C44"/>
    <w:rsid w:val="00D96DBA"/>
    <w:rsid w:val="00DA0181"/>
    <w:rsid w:val="00DA72FE"/>
    <w:rsid w:val="00DB0E05"/>
    <w:rsid w:val="00DB1103"/>
    <w:rsid w:val="00DB184A"/>
    <w:rsid w:val="00DB491D"/>
    <w:rsid w:val="00DB7FDB"/>
    <w:rsid w:val="00DC1FB8"/>
    <w:rsid w:val="00DC3415"/>
    <w:rsid w:val="00DC385D"/>
    <w:rsid w:val="00DC4254"/>
    <w:rsid w:val="00DD1DD9"/>
    <w:rsid w:val="00DD2685"/>
    <w:rsid w:val="00DD4AF5"/>
    <w:rsid w:val="00DD4BD9"/>
    <w:rsid w:val="00DD74DE"/>
    <w:rsid w:val="00DD788A"/>
    <w:rsid w:val="00DE0FEA"/>
    <w:rsid w:val="00DE41EA"/>
    <w:rsid w:val="00DE470D"/>
    <w:rsid w:val="00DE4D02"/>
    <w:rsid w:val="00DE5A29"/>
    <w:rsid w:val="00DF0063"/>
    <w:rsid w:val="00DF025D"/>
    <w:rsid w:val="00DF0E84"/>
    <w:rsid w:val="00DF25A0"/>
    <w:rsid w:val="00DF3692"/>
    <w:rsid w:val="00DF5415"/>
    <w:rsid w:val="00DF7C88"/>
    <w:rsid w:val="00E026D2"/>
    <w:rsid w:val="00E054E5"/>
    <w:rsid w:val="00E1022D"/>
    <w:rsid w:val="00E14B27"/>
    <w:rsid w:val="00E15022"/>
    <w:rsid w:val="00E22098"/>
    <w:rsid w:val="00E22496"/>
    <w:rsid w:val="00E23DD4"/>
    <w:rsid w:val="00E24F4A"/>
    <w:rsid w:val="00E273B8"/>
    <w:rsid w:val="00E27D27"/>
    <w:rsid w:val="00E31F88"/>
    <w:rsid w:val="00E409F3"/>
    <w:rsid w:val="00E44E58"/>
    <w:rsid w:val="00E532B9"/>
    <w:rsid w:val="00E57056"/>
    <w:rsid w:val="00E57F6E"/>
    <w:rsid w:val="00E60ECF"/>
    <w:rsid w:val="00E6633D"/>
    <w:rsid w:val="00E66F4B"/>
    <w:rsid w:val="00E70342"/>
    <w:rsid w:val="00E73957"/>
    <w:rsid w:val="00E74A8F"/>
    <w:rsid w:val="00E76B7F"/>
    <w:rsid w:val="00E80C1A"/>
    <w:rsid w:val="00E83DE5"/>
    <w:rsid w:val="00E8641D"/>
    <w:rsid w:val="00E8751A"/>
    <w:rsid w:val="00E92A95"/>
    <w:rsid w:val="00E9331B"/>
    <w:rsid w:val="00E93383"/>
    <w:rsid w:val="00EA08C2"/>
    <w:rsid w:val="00EA5EA2"/>
    <w:rsid w:val="00EA6B2F"/>
    <w:rsid w:val="00EB2EDD"/>
    <w:rsid w:val="00EB6C33"/>
    <w:rsid w:val="00EC2C4F"/>
    <w:rsid w:val="00EC3FD3"/>
    <w:rsid w:val="00EC4EC0"/>
    <w:rsid w:val="00EC5AA0"/>
    <w:rsid w:val="00EC5F73"/>
    <w:rsid w:val="00EC710B"/>
    <w:rsid w:val="00EC75A2"/>
    <w:rsid w:val="00EC79CD"/>
    <w:rsid w:val="00ED058D"/>
    <w:rsid w:val="00ED277B"/>
    <w:rsid w:val="00ED3124"/>
    <w:rsid w:val="00ED42DB"/>
    <w:rsid w:val="00ED5C60"/>
    <w:rsid w:val="00ED60B9"/>
    <w:rsid w:val="00ED6299"/>
    <w:rsid w:val="00EE6182"/>
    <w:rsid w:val="00EE63EF"/>
    <w:rsid w:val="00EE64E8"/>
    <w:rsid w:val="00EE7AFE"/>
    <w:rsid w:val="00EF3EEF"/>
    <w:rsid w:val="00EF55A8"/>
    <w:rsid w:val="00EF6E90"/>
    <w:rsid w:val="00F015DE"/>
    <w:rsid w:val="00F03B76"/>
    <w:rsid w:val="00F0621D"/>
    <w:rsid w:val="00F116CF"/>
    <w:rsid w:val="00F125E8"/>
    <w:rsid w:val="00F129D6"/>
    <w:rsid w:val="00F15D3A"/>
    <w:rsid w:val="00F24E7D"/>
    <w:rsid w:val="00F316B8"/>
    <w:rsid w:val="00F319EA"/>
    <w:rsid w:val="00F3297A"/>
    <w:rsid w:val="00F349BD"/>
    <w:rsid w:val="00F37D45"/>
    <w:rsid w:val="00F40FDF"/>
    <w:rsid w:val="00F43AB5"/>
    <w:rsid w:val="00F457D8"/>
    <w:rsid w:val="00F50AC6"/>
    <w:rsid w:val="00F50FA1"/>
    <w:rsid w:val="00F515E9"/>
    <w:rsid w:val="00F5172C"/>
    <w:rsid w:val="00F51AFA"/>
    <w:rsid w:val="00F550B5"/>
    <w:rsid w:val="00F57241"/>
    <w:rsid w:val="00F578D1"/>
    <w:rsid w:val="00F6032F"/>
    <w:rsid w:val="00F60681"/>
    <w:rsid w:val="00F606D8"/>
    <w:rsid w:val="00F61ED3"/>
    <w:rsid w:val="00F63745"/>
    <w:rsid w:val="00F638B8"/>
    <w:rsid w:val="00F645B2"/>
    <w:rsid w:val="00F6470B"/>
    <w:rsid w:val="00F663E6"/>
    <w:rsid w:val="00F7542E"/>
    <w:rsid w:val="00F81A13"/>
    <w:rsid w:val="00F8293C"/>
    <w:rsid w:val="00F82FED"/>
    <w:rsid w:val="00F8336B"/>
    <w:rsid w:val="00F8576B"/>
    <w:rsid w:val="00F9567C"/>
    <w:rsid w:val="00FA0143"/>
    <w:rsid w:val="00FA48B5"/>
    <w:rsid w:val="00FA514E"/>
    <w:rsid w:val="00FA62E2"/>
    <w:rsid w:val="00FA64F2"/>
    <w:rsid w:val="00FA7928"/>
    <w:rsid w:val="00FB34D9"/>
    <w:rsid w:val="00FB59EF"/>
    <w:rsid w:val="00FB7420"/>
    <w:rsid w:val="00FC1160"/>
    <w:rsid w:val="00FC132F"/>
    <w:rsid w:val="00FC32AC"/>
    <w:rsid w:val="00FC7715"/>
    <w:rsid w:val="00FD031C"/>
    <w:rsid w:val="00FD34D2"/>
    <w:rsid w:val="00FD6861"/>
    <w:rsid w:val="00FD71A3"/>
    <w:rsid w:val="00FD7B71"/>
    <w:rsid w:val="00FE2F3C"/>
    <w:rsid w:val="00FE39AB"/>
    <w:rsid w:val="00FE3B84"/>
    <w:rsid w:val="00FE448F"/>
    <w:rsid w:val="00FF0C06"/>
    <w:rsid w:val="00FF24EA"/>
    <w:rsid w:val="00FF3ACA"/>
    <w:rsid w:val="00FF5452"/>
    <w:rsid w:val="00FF5D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AA2"/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034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1"/>
    <w:uiPriority w:val="99"/>
    <w:semiHidden/>
    <w:unhideWhenUsed/>
    <w:rsid w:val="008F7C8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uiPriority w:val="99"/>
    <w:semiHidden/>
    <w:rsid w:val="00B4474D"/>
    <w:rPr>
      <w:rFonts w:ascii="Lucida Grande" w:hAnsi="Lucida Grande"/>
      <w:sz w:val="18"/>
      <w:szCs w:val="18"/>
    </w:rPr>
  </w:style>
  <w:style w:type="character" w:customStyle="1" w:styleId="BalloonTextChar0">
    <w:name w:val="Balloon Text Char"/>
    <w:basedOn w:val="DefaultParagraphFont"/>
    <w:uiPriority w:val="99"/>
    <w:semiHidden/>
    <w:rsid w:val="00B4474D"/>
    <w:rPr>
      <w:rFonts w:ascii="Lucida Grande" w:hAnsi="Lucida Grande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unhideWhenUsed/>
    <w:rsid w:val="00471928"/>
  </w:style>
  <w:style w:type="character" w:customStyle="1" w:styleId="FootnoteTextChar">
    <w:name w:val="Footnote Text Char"/>
    <w:basedOn w:val="DefaultParagraphFont"/>
    <w:link w:val="FootnoteText"/>
    <w:uiPriority w:val="99"/>
    <w:rsid w:val="00471928"/>
    <w:rPr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471928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541A4A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F24E7D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191B83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F7C8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8F7C8F"/>
  </w:style>
  <w:style w:type="character" w:customStyle="1" w:styleId="CommentTextChar">
    <w:name w:val="Comment Text Char"/>
    <w:basedOn w:val="DefaultParagraphFont"/>
    <w:link w:val="CommentText"/>
    <w:uiPriority w:val="99"/>
    <w:rsid w:val="008F7C8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7C8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7C8F"/>
    <w:rPr>
      <w:b/>
      <w:bCs/>
      <w:sz w:val="20"/>
      <w:szCs w:val="20"/>
      <w:lang w:eastAsia="en-US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8F7C8F"/>
    <w:rPr>
      <w:rFonts w:ascii="Lucida Grande" w:hAnsi="Lucida Grande" w:cs="Lucida Grande"/>
      <w:sz w:val="18"/>
      <w:szCs w:val="18"/>
      <w:lang w:eastAsia="en-US"/>
    </w:rPr>
  </w:style>
  <w:style w:type="paragraph" w:styleId="NormalWeb">
    <w:name w:val="Normal (Web)"/>
    <w:basedOn w:val="Normal"/>
    <w:uiPriority w:val="99"/>
    <w:unhideWhenUsed/>
    <w:rsid w:val="00F606D8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E70342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en-US"/>
    </w:rPr>
  </w:style>
  <w:style w:type="character" w:customStyle="1" w:styleId="apple-converted-space">
    <w:name w:val="apple-converted-space"/>
    <w:basedOn w:val="DefaultParagraphFont"/>
    <w:rsid w:val="00BE57EF"/>
  </w:style>
  <w:style w:type="character" w:customStyle="1" w:styleId="il">
    <w:name w:val="il"/>
    <w:basedOn w:val="DefaultParagraphFont"/>
    <w:rsid w:val="00BE57EF"/>
  </w:style>
  <w:style w:type="paragraph" w:styleId="Revision">
    <w:name w:val="Revision"/>
    <w:hidden/>
    <w:uiPriority w:val="99"/>
    <w:semiHidden/>
    <w:rsid w:val="007E288D"/>
    <w:rPr>
      <w:lang w:eastAsia="en-US"/>
    </w:rPr>
  </w:style>
  <w:style w:type="paragraph" w:styleId="ListParagraph">
    <w:name w:val="List Paragraph"/>
    <w:basedOn w:val="Normal"/>
    <w:uiPriority w:val="34"/>
    <w:qFormat/>
    <w:rsid w:val="005F2E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0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8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8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3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0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8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0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26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6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6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6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1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7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4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2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7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5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7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9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4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3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5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9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0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2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1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9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74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9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4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54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2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7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5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6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5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5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7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6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5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1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7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1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6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0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2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6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1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nfo@HavingKids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t.ly/HKWhitePaper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populationmatters.org/report-population-key-controlling-climate-change" TargetMode="External"/><Relationship Id="rId1" Type="http://schemas.openxmlformats.org/officeDocument/2006/relationships/hyperlink" Target="http://cepr.net/documents/Climate-population-%202014-12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E74619-E66C-4FA4-BD58-7F9E43869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 Hamity</dc:creator>
  <cp:lastModifiedBy>Matt Ball</cp:lastModifiedBy>
  <cp:revision>7</cp:revision>
  <dcterms:created xsi:type="dcterms:W3CDTF">2017-09-18T12:11:00Z</dcterms:created>
  <dcterms:modified xsi:type="dcterms:W3CDTF">2017-09-27T23:58:00Z</dcterms:modified>
</cp:coreProperties>
</file>